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963EEF" w:rsidP="00A9290E">
      <w:pPr>
        <w:pStyle w:val="82"/>
      </w:pPr>
      <w:r w:rsidRPr="00FB086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6647FA" w:rsidRPr="00B469F7" w:rsidRDefault="006647FA" w:rsidP="006647FA">
      <w:pPr>
        <w:pStyle w:val="af4"/>
      </w:pPr>
      <w:r w:rsidRPr="00B469F7">
        <w:t>О</w:t>
      </w:r>
      <w:r>
        <w:t xml:space="preserve">  </w:t>
      </w:r>
      <w:r w:rsidRPr="00B469F7">
        <w:t>РЕСПУБЛИКАНСКОМ</w:t>
      </w:r>
      <w:r>
        <w:t xml:space="preserve">  </w:t>
      </w:r>
      <w:r w:rsidRPr="00B469F7">
        <w:t>БЮДЖЕТЕ</w:t>
      </w:r>
      <w:r>
        <w:t xml:space="preserve">  </w:t>
      </w:r>
      <w:r w:rsidRPr="00B469F7">
        <w:t>РЕСПУБЛИКИ</w:t>
      </w:r>
      <w:r>
        <w:t xml:space="preserve">  </w:t>
      </w:r>
      <w:r w:rsidRPr="00B469F7">
        <w:t>АДЫГЕЯ</w:t>
      </w:r>
      <w:r>
        <w:br/>
      </w:r>
      <w:r w:rsidRPr="00B469F7">
        <w:t>НА</w:t>
      </w:r>
      <w:r>
        <w:t xml:space="preserve">  </w:t>
      </w:r>
      <w:r w:rsidRPr="00B469F7">
        <w:t>201</w:t>
      </w:r>
      <w:r>
        <w:t xml:space="preserve">8  </w:t>
      </w:r>
      <w:r w:rsidRPr="00B469F7">
        <w:t>ГОД</w:t>
      </w:r>
      <w:r>
        <w:t xml:space="preserve">  </w:t>
      </w:r>
      <w:r w:rsidRPr="00B469F7">
        <w:t>И</w:t>
      </w:r>
      <w:r>
        <w:t xml:space="preserve">  </w:t>
      </w:r>
      <w:r w:rsidRPr="00B469F7">
        <w:t>НА</w:t>
      </w:r>
      <w:r>
        <w:t xml:space="preserve">  </w:t>
      </w:r>
      <w:r w:rsidRPr="00B469F7">
        <w:t>ПЛАНОВЫЙ</w:t>
      </w:r>
      <w:r>
        <w:t xml:space="preserve">  </w:t>
      </w:r>
      <w:r w:rsidRPr="00B469F7">
        <w:t>ПЕРИОД</w:t>
      </w:r>
      <w:r>
        <w:t xml:space="preserve">  </w:t>
      </w:r>
      <w:r w:rsidRPr="00B469F7">
        <w:t>20</w:t>
      </w:r>
      <w:r>
        <w:t>19</w:t>
      </w:r>
      <w:proofErr w:type="gramStart"/>
      <w:r>
        <w:t xml:space="preserve">  </w:t>
      </w:r>
      <w:r w:rsidRPr="00B469F7">
        <w:t>И</w:t>
      </w:r>
      <w:proofErr w:type="gramEnd"/>
      <w:r>
        <w:t xml:space="preserve">  </w:t>
      </w:r>
      <w:r w:rsidRPr="00B469F7">
        <w:t>20</w:t>
      </w:r>
      <w:r>
        <w:t xml:space="preserve">20  </w:t>
      </w:r>
      <w:r w:rsidRPr="00B469F7">
        <w:t>ГОДОВ</w:t>
      </w:r>
    </w:p>
    <w:p w:rsidR="006647FA" w:rsidRPr="0063504D" w:rsidRDefault="006647FA" w:rsidP="006647FA">
      <w:pPr>
        <w:pStyle w:val="af5"/>
      </w:pPr>
      <w:bookmarkStart w:id="0" w:name="P18"/>
      <w:bookmarkEnd w:id="0"/>
    </w:p>
    <w:p w:rsidR="006647FA" w:rsidRPr="0063504D" w:rsidRDefault="006647FA" w:rsidP="006647FA">
      <w:pPr>
        <w:pStyle w:val="af5"/>
      </w:pPr>
    </w:p>
    <w:p w:rsidR="006647FA" w:rsidRPr="0063504D" w:rsidRDefault="006647FA" w:rsidP="006647FA">
      <w:pPr>
        <w:pStyle w:val="af6"/>
      </w:pPr>
      <w:proofErr w:type="gramStart"/>
      <w:r w:rsidRPr="0063504D">
        <w:t>Принят</w:t>
      </w:r>
      <w:proofErr w:type="gramEnd"/>
      <w:r w:rsidRPr="0063504D">
        <w:t xml:space="preserve"> Государственным Советом </w:t>
      </w:r>
      <w:r w:rsidRPr="00B56652">
        <w:t>-</w:t>
      </w:r>
      <w:r w:rsidRPr="0063504D">
        <w:t xml:space="preserve"> </w:t>
      </w:r>
      <w:proofErr w:type="spellStart"/>
      <w:r w:rsidRPr="0063504D">
        <w:t>Хасэ</w:t>
      </w:r>
      <w:proofErr w:type="spellEnd"/>
      <w:r w:rsidRPr="0063504D">
        <w:t xml:space="preserve"> Республики Адыгея</w:t>
      </w:r>
      <w:r w:rsidRPr="00B56652">
        <w:br/>
      </w:r>
      <w:r>
        <w:t>8 декабря</w:t>
      </w:r>
      <w:r w:rsidRPr="0063504D">
        <w:t xml:space="preserve"> 201</w:t>
      </w:r>
      <w:r>
        <w:t>7</w:t>
      </w:r>
      <w:r w:rsidRPr="0063504D">
        <w:t xml:space="preserve"> года</w:t>
      </w:r>
    </w:p>
    <w:p w:rsidR="006647FA" w:rsidRPr="0063504D" w:rsidRDefault="006647FA" w:rsidP="006647FA">
      <w:pPr>
        <w:pStyle w:val="af5"/>
      </w:pPr>
    </w:p>
    <w:p w:rsidR="006647FA" w:rsidRPr="0063504D" w:rsidRDefault="006647FA" w:rsidP="006647FA">
      <w:pPr>
        <w:pStyle w:val="af5"/>
      </w:pPr>
    </w:p>
    <w:p w:rsidR="006647FA" w:rsidRPr="00F143C1" w:rsidRDefault="006647FA" w:rsidP="006647FA">
      <w:pPr>
        <w:pStyle w:val="af7"/>
      </w:pPr>
      <w:r w:rsidRPr="00F143C1">
        <w:t>Статья 1.</w:t>
      </w:r>
      <w:r>
        <w:tab/>
      </w:r>
      <w:r w:rsidRPr="00F143C1">
        <w:t>Основные характеристики республиканского бюджета Республики Адыгея на 201</w:t>
      </w:r>
      <w:r>
        <w:t>8 год и на плановый период 2019</w:t>
      </w:r>
      <w:r w:rsidRPr="00F143C1">
        <w:t xml:space="preserve"> и 20</w:t>
      </w:r>
      <w:r>
        <w:t>20</w:t>
      </w:r>
      <w:r w:rsidRPr="00F143C1">
        <w:t xml:space="preserve"> годов</w:t>
      </w:r>
    </w:p>
    <w:p w:rsidR="008C2E2E" w:rsidRPr="008C2E2E" w:rsidRDefault="008C2E2E" w:rsidP="008C2E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2E">
        <w:rPr>
          <w:rFonts w:ascii="Times New Roman" w:hAnsi="Times New Roman" w:cs="Times New Roman"/>
          <w:sz w:val="28"/>
          <w:szCs w:val="28"/>
        </w:rPr>
        <w:t>1. Утвердить основные характеристики республиканского бюджета Ре</w:t>
      </w:r>
      <w:r w:rsidRPr="008C2E2E">
        <w:rPr>
          <w:rFonts w:ascii="Times New Roman" w:hAnsi="Times New Roman" w:cs="Times New Roman"/>
          <w:sz w:val="28"/>
          <w:szCs w:val="28"/>
        </w:rPr>
        <w:t>с</w:t>
      </w:r>
      <w:r w:rsidRPr="008C2E2E">
        <w:rPr>
          <w:rFonts w:ascii="Times New Roman" w:hAnsi="Times New Roman" w:cs="Times New Roman"/>
          <w:sz w:val="28"/>
          <w:szCs w:val="28"/>
        </w:rPr>
        <w:t>публики Адыгея на 2018 год:</w:t>
      </w:r>
    </w:p>
    <w:p w:rsidR="008C2E2E" w:rsidRPr="00D10ED3" w:rsidRDefault="008C2E2E" w:rsidP="008C2E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2E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республиканского бюджета Республики Адыгея в </w:t>
      </w:r>
      <w:r w:rsidRPr="00D10ED3">
        <w:rPr>
          <w:rFonts w:ascii="Times New Roman" w:hAnsi="Times New Roman" w:cs="Times New Roman"/>
          <w:sz w:val="28"/>
          <w:szCs w:val="28"/>
        </w:rPr>
        <w:t>сумме 17091390.1 тысячи рублей, в том числе налоговые и неналоговые доходы в сумме 9051309.8 тысячи рублей, безвозмездные пост</w:t>
      </w:r>
      <w:r w:rsidRPr="00D10ED3">
        <w:rPr>
          <w:rFonts w:ascii="Times New Roman" w:hAnsi="Times New Roman" w:cs="Times New Roman"/>
          <w:sz w:val="28"/>
          <w:szCs w:val="28"/>
        </w:rPr>
        <w:t>у</w:t>
      </w:r>
      <w:r w:rsidRPr="00D10ED3">
        <w:rPr>
          <w:rFonts w:ascii="Times New Roman" w:hAnsi="Times New Roman" w:cs="Times New Roman"/>
          <w:sz w:val="28"/>
          <w:szCs w:val="28"/>
        </w:rPr>
        <w:t>пления в сумме 8040080.3 тысячи рублей;</w:t>
      </w:r>
    </w:p>
    <w:p w:rsidR="008C2E2E" w:rsidRPr="00D10ED3" w:rsidRDefault="008C2E2E" w:rsidP="008C2E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ED3">
        <w:rPr>
          <w:rFonts w:ascii="Times New Roman" w:hAnsi="Times New Roman" w:cs="Times New Roman"/>
          <w:sz w:val="28"/>
          <w:szCs w:val="28"/>
        </w:rPr>
        <w:t>2) общий объем расходов республиканского бюджета Республики Адыгея в сумме 17894285.9 тысячи рублей;</w:t>
      </w:r>
    </w:p>
    <w:p w:rsidR="008C2E2E" w:rsidRPr="00D10ED3" w:rsidRDefault="008C2E2E" w:rsidP="008C2E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ED3">
        <w:rPr>
          <w:rFonts w:ascii="Times New Roman" w:hAnsi="Times New Roman" w:cs="Times New Roman"/>
          <w:sz w:val="28"/>
          <w:szCs w:val="28"/>
        </w:rPr>
        <w:t>3) дефицит республиканского бюджета Республики Адыгея в сумме 802895.8 тысячи рублей.</w:t>
      </w:r>
    </w:p>
    <w:p w:rsidR="008C2E2E" w:rsidRPr="00D10ED3" w:rsidRDefault="008C2E2E" w:rsidP="008C2E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ED3">
        <w:rPr>
          <w:rFonts w:ascii="Times New Roman" w:hAnsi="Times New Roman" w:cs="Times New Roman"/>
          <w:sz w:val="28"/>
          <w:szCs w:val="28"/>
        </w:rPr>
        <w:t>2. Утвердить основные характеристики республиканского бюджета Ре</w:t>
      </w:r>
      <w:r w:rsidRPr="00D10ED3">
        <w:rPr>
          <w:rFonts w:ascii="Times New Roman" w:hAnsi="Times New Roman" w:cs="Times New Roman"/>
          <w:sz w:val="28"/>
          <w:szCs w:val="28"/>
        </w:rPr>
        <w:t>с</w:t>
      </w:r>
      <w:r w:rsidRPr="00D10ED3">
        <w:rPr>
          <w:rFonts w:ascii="Times New Roman" w:hAnsi="Times New Roman" w:cs="Times New Roman"/>
          <w:sz w:val="28"/>
          <w:szCs w:val="28"/>
        </w:rPr>
        <w:t>публики Адыгея на 2019 год и на 2020 год:</w:t>
      </w:r>
    </w:p>
    <w:p w:rsidR="008C2E2E" w:rsidRPr="00D10ED3" w:rsidRDefault="008C2E2E" w:rsidP="008C2E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ED3">
        <w:rPr>
          <w:rFonts w:ascii="Times New Roman" w:hAnsi="Times New Roman" w:cs="Times New Roman"/>
          <w:sz w:val="28"/>
          <w:szCs w:val="28"/>
        </w:rPr>
        <w:t>1) прогнозируемый общий объем доходов республиканского бюджета Республики Адыгея на 2019 год в сумме 14352759.5 тысячи рублей и на 2020 год в сумме 14681249.3 тысячи рублей;</w:t>
      </w:r>
    </w:p>
    <w:p w:rsidR="008C2E2E" w:rsidRPr="008C2E2E" w:rsidRDefault="008C2E2E" w:rsidP="008C2E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ED3">
        <w:rPr>
          <w:rFonts w:ascii="Times New Roman" w:hAnsi="Times New Roman" w:cs="Times New Roman"/>
          <w:sz w:val="28"/>
          <w:szCs w:val="28"/>
        </w:rPr>
        <w:t>2) общий объем расходов республиканского бюджета Республики Адыгея на 2019 год в сумме 15049749.5 тысячи рублей, в том числе</w:t>
      </w:r>
      <w:r w:rsidRPr="008C2E2E">
        <w:rPr>
          <w:rFonts w:ascii="Times New Roman" w:hAnsi="Times New Roman" w:cs="Times New Roman"/>
          <w:sz w:val="28"/>
          <w:szCs w:val="28"/>
        </w:rPr>
        <w:t xml:space="preserve"> условно утве</w:t>
      </w:r>
      <w:r w:rsidRPr="008C2E2E">
        <w:rPr>
          <w:rFonts w:ascii="Times New Roman" w:hAnsi="Times New Roman" w:cs="Times New Roman"/>
          <w:sz w:val="28"/>
          <w:szCs w:val="28"/>
        </w:rPr>
        <w:t>р</w:t>
      </w:r>
      <w:r w:rsidRPr="008C2E2E">
        <w:rPr>
          <w:rFonts w:ascii="Times New Roman" w:hAnsi="Times New Roman" w:cs="Times New Roman"/>
          <w:sz w:val="28"/>
          <w:szCs w:val="28"/>
        </w:rPr>
        <w:lastRenderedPageBreak/>
        <w:t xml:space="preserve">жденные расходы в сумме 329720.6 тысячи рублей, и на 2020 год в сумме </w:t>
      </w:r>
      <w:r w:rsidRPr="00D10ED3">
        <w:rPr>
          <w:rFonts w:ascii="Times New Roman" w:hAnsi="Times New Roman" w:cs="Times New Roman"/>
          <w:sz w:val="28"/>
          <w:szCs w:val="28"/>
        </w:rPr>
        <w:t>15290249.3</w:t>
      </w:r>
      <w:r w:rsidRPr="008C2E2E">
        <w:rPr>
          <w:rFonts w:ascii="Times New Roman" w:hAnsi="Times New Roman" w:cs="Times New Roman"/>
          <w:sz w:val="28"/>
          <w:szCs w:val="28"/>
        </w:rPr>
        <w:t xml:space="preserve"> тысячи рублей, в том числе условно утвержденные расходы в сумме 672502.1 тысячи рублей;</w:t>
      </w:r>
    </w:p>
    <w:p w:rsidR="008C2E2E" w:rsidRPr="008C2E2E" w:rsidRDefault="008C2E2E" w:rsidP="008C2E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2E">
        <w:rPr>
          <w:rFonts w:ascii="Times New Roman" w:hAnsi="Times New Roman" w:cs="Times New Roman"/>
          <w:sz w:val="28"/>
          <w:szCs w:val="28"/>
        </w:rPr>
        <w:t>3) дефицит республиканского бюджета Республики Адыгея на 2019 год в сумме 696990.0 тысячи рублей и на 2020 год в сумме 609000.0 тысячи рублей.</w:t>
      </w:r>
    </w:p>
    <w:p w:rsidR="006647FA" w:rsidRPr="00B469F7" w:rsidRDefault="006647FA" w:rsidP="006647FA">
      <w:pPr>
        <w:pStyle w:val="af5"/>
      </w:pPr>
    </w:p>
    <w:p w:rsidR="006647FA" w:rsidRPr="00F143C1" w:rsidRDefault="006647FA" w:rsidP="006647FA">
      <w:pPr>
        <w:pStyle w:val="af7"/>
      </w:pPr>
      <w:r w:rsidRPr="00F143C1">
        <w:t>Статья 2.</w:t>
      </w:r>
      <w:r>
        <w:tab/>
      </w:r>
      <w:r w:rsidRPr="00F143C1">
        <w:t>Доходы республиканского бюджета Республики Адыгея на 20</w:t>
      </w:r>
      <w:r>
        <w:t>18</w:t>
      </w:r>
      <w:r w:rsidRPr="00F143C1">
        <w:t xml:space="preserve"> год и на плановый период 201</w:t>
      </w:r>
      <w:r>
        <w:t>9</w:t>
      </w:r>
      <w:r w:rsidRPr="00F143C1">
        <w:t xml:space="preserve"> и 20</w:t>
      </w:r>
      <w:r>
        <w:t>20</w:t>
      </w:r>
      <w:r w:rsidRPr="00F143C1">
        <w:t xml:space="preserve"> годов</w:t>
      </w:r>
    </w:p>
    <w:p w:rsidR="006647FA" w:rsidRPr="00B469F7" w:rsidRDefault="006647FA" w:rsidP="006647FA">
      <w:pPr>
        <w:pStyle w:val="af5"/>
      </w:pPr>
      <w:r w:rsidRPr="00B469F7">
        <w:t>1.</w:t>
      </w:r>
      <w:r w:rsidRPr="00FA718A">
        <w:t> </w:t>
      </w:r>
      <w:r w:rsidRPr="00B469F7">
        <w:t>Утвердить:</w:t>
      </w:r>
    </w:p>
    <w:p w:rsidR="006647FA" w:rsidRPr="00B469F7" w:rsidRDefault="006647FA" w:rsidP="006647FA">
      <w:pPr>
        <w:pStyle w:val="af5"/>
      </w:pPr>
      <w:r w:rsidRPr="00B469F7">
        <w:t>1)</w:t>
      </w:r>
      <w:r w:rsidRPr="00FA718A">
        <w:t> </w:t>
      </w:r>
      <w:hyperlink w:anchor="P296" w:history="1">
        <w:r w:rsidRPr="00B469F7">
          <w:t>поступления</w:t>
        </w:r>
      </w:hyperlink>
      <w:r w:rsidRPr="00B469F7">
        <w:t xml:space="preserve"> доходов в республиканский бюджет Республики Адыгея на 201</w:t>
      </w:r>
      <w:r>
        <w:t>8</w:t>
      </w:r>
      <w:r w:rsidRPr="00B469F7">
        <w:t xml:space="preserve"> год согласно приложению </w:t>
      </w:r>
      <w:r>
        <w:t>№ </w:t>
      </w:r>
      <w:r w:rsidRPr="00B469F7">
        <w:t>1 к настоящему Закону;</w:t>
      </w:r>
    </w:p>
    <w:p w:rsidR="006647FA" w:rsidRPr="00B469F7" w:rsidRDefault="006647FA" w:rsidP="006647FA">
      <w:pPr>
        <w:pStyle w:val="af5"/>
      </w:pPr>
      <w:r w:rsidRPr="00B469F7">
        <w:t>2)</w:t>
      </w:r>
      <w:r w:rsidRPr="00FA718A">
        <w:t> </w:t>
      </w:r>
      <w:hyperlink w:anchor="P664" w:history="1">
        <w:r w:rsidRPr="00B469F7">
          <w:t>поступления</w:t>
        </w:r>
      </w:hyperlink>
      <w:r w:rsidRPr="00B469F7">
        <w:t xml:space="preserve"> доходов в республиканский бюджет Республики Адыгея на плановый период 201</w:t>
      </w:r>
      <w:r>
        <w:t>9</w:t>
      </w:r>
      <w:r w:rsidRPr="00B469F7">
        <w:t xml:space="preserve"> и 20</w:t>
      </w:r>
      <w:r>
        <w:t>20</w:t>
      </w:r>
      <w:r w:rsidRPr="00B469F7">
        <w:t xml:space="preserve"> годов согласно приложению </w:t>
      </w:r>
      <w:r>
        <w:t>№ </w:t>
      </w:r>
      <w:r w:rsidRPr="00B469F7">
        <w:t>2 к настоящ</w:t>
      </w:r>
      <w:r w:rsidRPr="00B469F7">
        <w:t>е</w:t>
      </w:r>
      <w:r w:rsidRPr="00B469F7">
        <w:t>му Закону.</w:t>
      </w:r>
    </w:p>
    <w:p w:rsidR="006647FA" w:rsidRPr="00A85ED5" w:rsidRDefault="006647FA" w:rsidP="006647FA">
      <w:pPr>
        <w:pStyle w:val="af5"/>
      </w:pPr>
      <w:r w:rsidRPr="00694A7C">
        <w:t>2.</w:t>
      </w:r>
      <w:r w:rsidRPr="00FA718A">
        <w:t> </w:t>
      </w:r>
      <w:r w:rsidRPr="00694A7C">
        <w:t>Доходы республиканского бюджета Республики Адыгея, поступающие в 20</w:t>
      </w:r>
      <w:r>
        <w:t xml:space="preserve">18-2020 </w:t>
      </w:r>
      <w:r w:rsidRPr="00694A7C">
        <w:t>год</w:t>
      </w:r>
      <w:r>
        <w:t>ах</w:t>
      </w:r>
      <w:r w:rsidRPr="00694A7C">
        <w:t xml:space="preserve">, формируются в соответствии с Бюджетным </w:t>
      </w:r>
      <w:hyperlink r:id="rId8" w:history="1">
        <w:r w:rsidRPr="00694A7C">
          <w:t>кодексом</w:t>
        </w:r>
      </w:hyperlink>
      <w:r w:rsidRPr="00694A7C">
        <w:t xml:space="preserve"> Ро</w:t>
      </w:r>
      <w:r w:rsidRPr="00694A7C">
        <w:t>с</w:t>
      </w:r>
      <w:r w:rsidRPr="00694A7C">
        <w:t xml:space="preserve">сийской Федерации, </w:t>
      </w:r>
      <w:r>
        <w:t>ф</w:t>
      </w:r>
      <w:r w:rsidRPr="00694A7C">
        <w:t xml:space="preserve">едеральным </w:t>
      </w:r>
      <w:hyperlink r:id="rId9" w:history="1">
        <w:r w:rsidRPr="00694A7C">
          <w:t>законом</w:t>
        </w:r>
      </w:hyperlink>
      <w:r w:rsidRPr="00694A7C">
        <w:t xml:space="preserve"> </w:t>
      </w:r>
      <w:r>
        <w:t>о</w:t>
      </w:r>
      <w:r w:rsidRPr="00694A7C">
        <w:t xml:space="preserve"> федеральном бюджете на</w:t>
      </w:r>
      <w:r>
        <w:t xml:space="preserve"> очере</w:t>
      </w:r>
      <w:r>
        <w:t>д</w:t>
      </w:r>
      <w:r>
        <w:t>ной финансовый год и на плановый период,</w:t>
      </w:r>
      <w:r w:rsidRPr="00694A7C">
        <w:t xml:space="preserve"> </w:t>
      </w:r>
      <w:hyperlink r:id="rId10" w:history="1">
        <w:r w:rsidRPr="00694A7C">
          <w:t>Законом</w:t>
        </w:r>
      </w:hyperlink>
      <w:r w:rsidRPr="00694A7C">
        <w:t xml:space="preserve"> Республики Адыгея от 8 апреля 2008 года </w:t>
      </w:r>
      <w:r>
        <w:t>№ </w:t>
      </w:r>
      <w:r w:rsidRPr="00694A7C">
        <w:t xml:space="preserve">161 </w:t>
      </w:r>
      <w:r>
        <w:t>"</w:t>
      </w:r>
      <w:r w:rsidRPr="00694A7C">
        <w:t>О бюджетном процессе в Республике Адыгея</w:t>
      </w:r>
      <w:r>
        <w:t xml:space="preserve">" </w:t>
      </w:r>
      <w:r w:rsidRPr="00A85ED5">
        <w:t>за счет:</w:t>
      </w:r>
    </w:p>
    <w:p w:rsidR="006647FA" w:rsidRPr="00B469F7" w:rsidRDefault="006647FA" w:rsidP="006647FA">
      <w:pPr>
        <w:pStyle w:val="af5"/>
      </w:pPr>
      <w:r w:rsidRPr="00694A7C">
        <w:t>1)</w:t>
      </w:r>
      <w:r w:rsidRPr="00FA718A">
        <w:t> </w:t>
      </w:r>
      <w:r w:rsidRPr="00694A7C">
        <w:t>доходов от уплаты налогов, сборов и неналоговых доходов</w:t>
      </w:r>
      <w:r w:rsidRPr="00B469F7">
        <w:t>;</w:t>
      </w:r>
    </w:p>
    <w:p w:rsidR="006647FA" w:rsidRPr="00B469F7" w:rsidRDefault="006647FA" w:rsidP="006647FA">
      <w:pPr>
        <w:pStyle w:val="af5"/>
      </w:pPr>
      <w:r w:rsidRPr="00B469F7">
        <w:t>2)</w:t>
      </w:r>
      <w:r w:rsidRPr="00FA718A">
        <w:t> </w:t>
      </w:r>
      <w:r w:rsidRPr="00B469F7">
        <w:t>безвозмездных поступлений.</w:t>
      </w:r>
    </w:p>
    <w:p w:rsidR="006647FA" w:rsidRPr="00B469F7" w:rsidRDefault="006647FA" w:rsidP="006647FA">
      <w:pPr>
        <w:pStyle w:val="af5"/>
      </w:pPr>
      <w:r w:rsidRPr="00B469F7">
        <w:t>3.</w:t>
      </w:r>
      <w:r w:rsidRPr="00FA718A">
        <w:t> </w:t>
      </w:r>
      <w:r w:rsidRPr="00B469F7">
        <w:t>Средства, поступающие на лицевые счета получателей средств респу</w:t>
      </w:r>
      <w:r w:rsidRPr="00B469F7">
        <w:t>б</w:t>
      </w:r>
      <w:r w:rsidRPr="00B469F7">
        <w:t>ликанского бюджета Республики Адыгея в погашение дебиторской задолже</w:t>
      </w:r>
      <w:r w:rsidRPr="00B469F7">
        <w:t>н</w:t>
      </w:r>
      <w:r w:rsidRPr="00B469F7">
        <w:t>ности прошлых лет, подлежат обязательному перечислению в полном объеме в доходы республиканского бюджета Республики Адыгея.</w:t>
      </w:r>
    </w:p>
    <w:p w:rsidR="006647FA" w:rsidRPr="00B469F7" w:rsidRDefault="006647FA" w:rsidP="006647FA">
      <w:pPr>
        <w:pStyle w:val="af5"/>
      </w:pPr>
      <w:r>
        <w:t>4.</w:t>
      </w:r>
      <w:r w:rsidRPr="00FA718A">
        <w:t> </w:t>
      </w:r>
      <w:r w:rsidRPr="00B469F7">
        <w:t>Размер части прибыли государственных унитарных предприятий Ре</w:t>
      </w:r>
      <w:r w:rsidRPr="00B469F7">
        <w:t>с</w:t>
      </w:r>
      <w:r w:rsidRPr="00B469F7">
        <w:t>публики Адыгея, подлежащей перечислению в республиканский бюджет Ре</w:t>
      </w:r>
      <w:r w:rsidRPr="00B469F7">
        <w:t>с</w:t>
      </w:r>
      <w:r w:rsidRPr="00B469F7">
        <w:t>публики Адыгея в очередном финансовом году по результатам предыдущего финансового года, составляет в 20</w:t>
      </w:r>
      <w:r>
        <w:t>18-</w:t>
      </w:r>
      <w:r w:rsidRPr="00B469F7">
        <w:t>20</w:t>
      </w:r>
      <w:r>
        <w:t xml:space="preserve">20 </w:t>
      </w:r>
      <w:r w:rsidRPr="00B469F7">
        <w:t>годах 50 процентов.</w:t>
      </w:r>
    </w:p>
    <w:p w:rsidR="006647FA" w:rsidRPr="00B469F7" w:rsidRDefault="006647FA" w:rsidP="006647FA">
      <w:pPr>
        <w:pStyle w:val="af5"/>
      </w:pPr>
      <w:r w:rsidRPr="00B469F7">
        <w:t>5.</w:t>
      </w:r>
      <w:r w:rsidRPr="00FA718A">
        <w:t> </w:t>
      </w:r>
      <w:r w:rsidRPr="00B469F7">
        <w:t>Установить, что государственные унитарные предприятия Республики Адыгея перечисляют часть полученной в предыдущем году прибыли, оста</w:t>
      </w:r>
      <w:r w:rsidRPr="00B469F7">
        <w:t>ю</w:t>
      </w:r>
      <w:r w:rsidRPr="00B469F7">
        <w:t>щейся после уплаты налогов и иных обязательных платежей, в доходы респу</w:t>
      </w:r>
      <w:r w:rsidRPr="00B469F7">
        <w:t>б</w:t>
      </w:r>
      <w:r w:rsidRPr="00B469F7">
        <w:t>ликанского бюджета Республики Адыгея до 1 июля текущего года.</w:t>
      </w:r>
    </w:p>
    <w:p w:rsidR="006647FA" w:rsidRPr="00B469F7" w:rsidRDefault="006647FA" w:rsidP="006647FA">
      <w:pPr>
        <w:pStyle w:val="af5"/>
      </w:pPr>
    </w:p>
    <w:p w:rsidR="006647FA" w:rsidRPr="00F143C1" w:rsidRDefault="006647FA" w:rsidP="006647FA">
      <w:pPr>
        <w:pStyle w:val="af7"/>
      </w:pPr>
      <w:r w:rsidRPr="00F143C1">
        <w:t>Статья 3.</w:t>
      </w:r>
      <w:r>
        <w:tab/>
      </w:r>
      <w:r w:rsidRPr="00F143C1">
        <w:t>Главные администраторы доходов и главные админ</w:t>
      </w:r>
      <w:r w:rsidRPr="00F143C1">
        <w:t>и</w:t>
      </w:r>
      <w:r w:rsidRPr="00F143C1">
        <w:t xml:space="preserve">страторы </w:t>
      </w:r>
      <w:proofErr w:type="gramStart"/>
      <w:r w:rsidRPr="00F143C1">
        <w:t>источников финансирования дефицита ре</w:t>
      </w:r>
      <w:r w:rsidRPr="00F143C1">
        <w:t>с</w:t>
      </w:r>
      <w:r w:rsidRPr="00F143C1">
        <w:t>публиканского бюджета Республики</w:t>
      </w:r>
      <w:proofErr w:type="gramEnd"/>
      <w:r w:rsidRPr="00F143C1">
        <w:t xml:space="preserve"> Адыгея на 201</w:t>
      </w:r>
      <w:r>
        <w:t>8</w:t>
      </w:r>
      <w:r w:rsidRPr="00F143C1">
        <w:t xml:space="preserve"> год и на плановый период 20</w:t>
      </w:r>
      <w:r>
        <w:t>19</w:t>
      </w:r>
      <w:r w:rsidRPr="00F143C1">
        <w:t xml:space="preserve"> и 20</w:t>
      </w:r>
      <w:r>
        <w:t>20</w:t>
      </w:r>
      <w:r w:rsidRPr="00F143C1">
        <w:t xml:space="preserve"> годов</w:t>
      </w:r>
    </w:p>
    <w:p w:rsidR="006647FA" w:rsidRPr="00B469F7" w:rsidRDefault="006647FA" w:rsidP="006647FA">
      <w:pPr>
        <w:pStyle w:val="af5"/>
      </w:pPr>
      <w:r w:rsidRPr="00B469F7">
        <w:t>1.</w:t>
      </w:r>
      <w:r w:rsidRPr="00FA718A">
        <w:t> </w:t>
      </w:r>
      <w:r w:rsidRPr="00B469F7">
        <w:t>Утвердить:</w:t>
      </w:r>
    </w:p>
    <w:p w:rsidR="006647FA" w:rsidRPr="00B469F7" w:rsidRDefault="006647FA" w:rsidP="006647FA">
      <w:pPr>
        <w:pStyle w:val="af5"/>
      </w:pPr>
      <w:r w:rsidRPr="00B469F7">
        <w:t>1)</w:t>
      </w:r>
      <w:r w:rsidRPr="00FA718A">
        <w:t> </w:t>
      </w:r>
      <w:hyperlink w:anchor="P986" w:history="1">
        <w:r w:rsidRPr="00B469F7">
          <w:t>перечень</w:t>
        </w:r>
      </w:hyperlink>
      <w:r w:rsidRPr="00B469F7">
        <w:t xml:space="preserve"> главных администраторов доходов республиканского бюдж</w:t>
      </w:r>
      <w:r w:rsidRPr="00B469F7">
        <w:t>е</w:t>
      </w:r>
      <w:r w:rsidRPr="00B469F7">
        <w:t xml:space="preserve">та Республики Адыгея </w:t>
      </w:r>
      <w:r>
        <w:t>–</w:t>
      </w:r>
      <w:r w:rsidRPr="00B469F7">
        <w:t xml:space="preserve"> органов</w:t>
      </w:r>
      <w:r>
        <w:t xml:space="preserve"> </w:t>
      </w:r>
      <w:r w:rsidRPr="00B469F7">
        <w:t>государственной власти Республики Адыгея, иных организаций на 201</w:t>
      </w:r>
      <w:r>
        <w:t>8</w:t>
      </w:r>
      <w:r w:rsidRPr="00B469F7">
        <w:t xml:space="preserve"> год и на плановый период 20</w:t>
      </w:r>
      <w:r>
        <w:t>19</w:t>
      </w:r>
      <w:r w:rsidRPr="00B469F7">
        <w:t xml:space="preserve"> и 20</w:t>
      </w:r>
      <w:r>
        <w:t>20</w:t>
      </w:r>
      <w:r w:rsidRPr="00B469F7">
        <w:t xml:space="preserve"> годов согла</w:t>
      </w:r>
      <w:r w:rsidRPr="00B469F7">
        <w:t>с</w:t>
      </w:r>
      <w:r w:rsidRPr="00B469F7">
        <w:t xml:space="preserve">но приложению </w:t>
      </w:r>
      <w:r>
        <w:t>№ 3</w:t>
      </w:r>
      <w:r w:rsidRPr="00B469F7">
        <w:t xml:space="preserve"> к настоящему Закону;</w:t>
      </w:r>
    </w:p>
    <w:p w:rsidR="006647FA" w:rsidRPr="00B469F7" w:rsidRDefault="006647FA" w:rsidP="006647FA">
      <w:pPr>
        <w:pStyle w:val="af5"/>
      </w:pPr>
      <w:r w:rsidRPr="00B469F7">
        <w:lastRenderedPageBreak/>
        <w:t>2)</w:t>
      </w:r>
      <w:r w:rsidRPr="00FA718A">
        <w:t> </w:t>
      </w:r>
      <w:hyperlink w:anchor="P1319" w:history="1">
        <w:r w:rsidRPr="00B469F7">
          <w:t>перечень</w:t>
        </w:r>
      </w:hyperlink>
      <w:r w:rsidRPr="00B469F7">
        <w:t xml:space="preserve"> и коды главных администраторов и (или) администраторов доходов республиканского бюджета Республики Адыгея (главных распоряд</w:t>
      </w:r>
      <w:r w:rsidRPr="00B469F7">
        <w:t>и</w:t>
      </w:r>
      <w:r w:rsidRPr="00B469F7">
        <w:t xml:space="preserve">телей (получателей) средств республиканского бюджета Республики Адыгея) согласно приложению </w:t>
      </w:r>
      <w:r>
        <w:t>№ 4</w:t>
      </w:r>
      <w:r w:rsidRPr="00B469F7">
        <w:t xml:space="preserve"> к настоящему Закону;</w:t>
      </w:r>
    </w:p>
    <w:p w:rsidR="006647FA" w:rsidRPr="00B469F7" w:rsidRDefault="006647FA" w:rsidP="006647FA">
      <w:pPr>
        <w:pStyle w:val="af5"/>
      </w:pPr>
      <w:r w:rsidRPr="00B469F7">
        <w:t>3)</w:t>
      </w:r>
      <w:r w:rsidRPr="00FA718A">
        <w:t> </w:t>
      </w:r>
      <w:hyperlink w:anchor="P1417" w:history="1">
        <w:r w:rsidRPr="00B469F7">
          <w:t>перечень</w:t>
        </w:r>
      </w:hyperlink>
      <w:r w:rsidRPr="00B469F7">
        <w:t xml:space="preserve"> главных администраторов доходов, поступающих из фед</w:t>
      </w:r>
      <w:r w:rsidRPr="00B469F7">
        <w:t>е</w:t>
      </w:r>
      <w:r w:rsidRPr="00B469F7">
        <w:t xml:space="preserve">рального бюджета, </w:t>
      </w:r>
      <w:r>
        <w:t>–</w:t>
      </w:r>
      <w:r w:rsidRPr="00B469F7">
        <w:t xml:space="preserve"> органов</w:t>
      </w:r>
      <w:r>
        <w:t xml:space="preserve"> </w:t>
      </w:r>
      <w:r w:rsidRPr="00B469F7">
        <w:t>государственной власти Республики Адыгея, иных организаций на 201</w:t>
      </w:r>
      <w:r>
        <w:t>8</w:t>
      </w:r>
      <w:r w:rsidRPr="00B469F7">
        <w:t xml:space="preserve"> год и на плановый период 20</w:t>
      </w:r>
      <w:r>
        <w:t>19</w:t>
      </w:r>
      <w:r w:rsidRPr="00B469F7">
        <w:t xml:space="preserve"> и 20</w:t>
      </w:r>
      <w:r>
        <w:t>20</w:t>
      </w:r>
      <w:r w:rsidRPr="00B469F7">
        <w:t xml:space="preserve"> годов согла</w:t>
      </w:r>
      <w:r w:rsidRPr="00B469F7">
        <w:t>с</w:t>
      </w:r>
      <w:r w:rsidRPr="00B469F7">
        <w:t xml:space="preserve">но приложению </w:t>
      </w:r>
      <w:r>
        <w:t>№ 5</w:t>
      </w:r>
      <w:r w:rsidRPr="00B469F7">
        <w:t xml:space="preserve"> к настоящему Закону.</w:t>
      </w:r>
    </w:p>
    <w:p w:rsidR="006647FA" w:rsidRPr="00B469F7" w:rsidRDefault="006647FA" w:rsidP="006647FA">
      <w:pPr>
        <w:pStyle w:val="af5"/>
      </w:pPr>
      <w:r w:rsidRPr="00B469F7">
        <w:t>2.</w:t>
      </w:r>
      <w:r w:rsidRPr="00FA718A">
        <w:t> </w:t>
      </w:r>
      <w:r w:rsidRPr="00B469F7">
        <w:t xml:space="preserve">Утвердить </w:t>
      </w:r>
      <w:hyperlink w:anchor="P1809" w:history="1">
        <w:r w:rsidRPr="00B469F7">
          <w:t>перечень</w:t>
        </w:r>
      </w:hyperlink>
      <w:r w:rsidRPr="00B469F7">
        <w:t xml:space="preserve"> главных </w:t>
      </w:r>
      <w:proofErr w:type="gramStart"/>
      <w:r w:rsidRPr="00B469F7">
        <w:t>администраторов источников финансир</w:t>
      </w:r>
      <w:r w:rsidRPr="00B469F7">
        <w:t>о</w:t>
      </w:r>
      <w:r w:rsidRPr="00B469F7">
        <w:t>вания дефицита республиканского бюджета Республики</w:t>
      </w:r>
      <w:proofErr w:type="gramEnd"/>
      <w:r w:rsidRPr="00B469F7">
        <w:t xml:space="preserve"> Адыгея на 201</w:t>
      </w:r>
      <w:r>
        <w:t>8</w:t>
      </w:r>
      <w:r w:rsidRPr="00B469F7">
        <w:t xml:space="preserve"> год и на плановый период 201</w:t>
      </w:r>
      <w:r>
        <w:t>9</w:t>
      </w:r>
      <w:r w:rsidRPr="00B469F7">
        <w:t xml:space="preserve"> и 20</w:t>
      </w:r>
      <w:r>
        <w:t>20 годов согласно приложению № 6</w:t>
      </w:r>
      <w:r w:rsidRPr="00B469F7">
        <w:t xml:space="preserve"> к настоящ</w:t>
      </w:r>
      <w:r w:rsidRPr="00B469F7">
        <w:t>е</w:t>
      </w:r>
      <w:r w:rsidRPr="00B469F7">
        <w:t>му Закону.</w:t>
      </w:r>
    </w:p>
    <w:p w:rsidR="006647FA" w:rsidRPr="00B469F7" w:rsidRDefault="006647FA" w:rsidP="006647FA">
      <w:pPr>
        <w:pStyle w:val="af5"/>
      </w:pPr>
    </w:p>
    <w:p w:rsidR="006647FA" w:rsidRPr="00F143C1" w:rsidRDefault="006647FA" w:rsidP="006647FA">
      <w:pPr>
        <w:pStyle w:val="af7"/>
      </w:pPr>
      <w:r w:rsidRPr="00F143C1">
        <w:t>Статья 4.</w:t>
      </w:r>
      <w:r>
        <w:tab/>
      </w:r>
      <w:r w:rsidRPr="00F143C1">
        <w:t>Нормативы распределения доходов от уплаты акцизов на автомобильный и прямогонный бензин, дизельное топливо, моторные масла для дизельных и (или) ка</w:t>
      </w:r>
      <w:r w:rsidRPr="00F143C1">
        <w:t>р</w:t>
      </w:r>
      <w:r w:rsidRPr="00F143C1">
        <w:t>бюраторных (</w:t>
      </w:r>
      <w:proofErr w:type="spellStart"/>
      <w:r w:rsidRPr="00F143C1">
        <w:t>инжекторных</w:t>
      </w:r>
      <w:proofErr w:type="spellEnd"/>
      <w:r w:rsidRPr="00F143C1">
        <w:t>) двигателей в бюджеты п</w:t>
      </w:r>
      <w:r w:rsidRPr="00F143C1">
        <w:t>о</w:t>
      </w:r>
      <w:r w:rsidRPr="00F143C1">
        <w:t>селений, муниципальных районов и городских округов</w:t>
      </w:r>
    </w:p>
    <w:p w:rsidR="006647FA" w:rsidRPr="00B469F7" w:rsidRDefault="006647FA" w:rsidP="006647FA">
      <w:pPr>
        <w:pStyle w:val="af5"/>
      </w:pPr>
      <w:proofErr w:type="gramStart"/>
      <w:r w:rsidRPr="00B469F7">
        <w:t>Доходы от уплаты акцизов на автомобильный и прямогонный бензин, д</w:t>
      </w:r>
      <w:r w:rsidRPr="00B469F7">
        <w:t>и</w:t>
      </w:r>
      <w:r w:rsidRPr="00B469F7">
        <w:t>зельное топливо, моторные масла для дизельных и (или) карбюраторных (</w:t>
      </w:r>
      <w:proofErr w:type="spellStart"/>
      <w:r w:rsidRPr="00B469F7">
        <w:t>и</w:t>
      </w:r>
      <w:r w:rsidRPr="00B469F7">
        <w:t>н</w:t>
      </w:r>
      <w:r w:rsidRPr="00B469F7">
        <w:t>жекторных</w:t>
      </w:r>
      <w:proofErr w:type="spellEnd"/>
      <w:r w:rsidRPr="00B469F7">
        <w:t>) двигателей подлежат зачислению в бюджеты поселений, муниц</w:t>
      </w:r>
      <w:r w:rsidRPr="00B469F7">
        <w:t>и</w:t>
      </w:r>
      <w:r w:rsidRPr="00B469F7">
        <w:t xml:space="preserve">пальных районов и городских округов в соответствии с </w:t>
      </w:r>
      <w:hyperlink r:id="rId11" w:history="1">
        <w:r w:rsidRPr="00B469F7">
          <w:t>Законом</w:t>
        </w:r>
      </w:hyperlink>
      <w:r w:rsidRPr="00B469F7">
        <w:t xml:space="preserve"> Республики Адыгея от 8 апреля 2008 года </w:t>
      </w:r>
      <w:r>
        <w:t>№ </w:t>
      </w:r>
      <w:r w:rsidRPr="00B469F7">
        <w:t xml:space="preserve">161 </w:t>
      </w:r>
      <w:r>
        <w:t>"</w:t>
      </w:r>
      <w:r w:rsidRPr="00B469F7">
        <w:t>О бюджетном процессе в Республике Адыгея</w:t>
      </w:r>
      <w:r>
        <w:t>"</w:t>
      </w:r>
      <w:r w:rsidRPr="00B469F7">
        <w:t xml:space="preserve"> по нормативам распределения на 20</w:t>
      </w:r>
      <w:r>
        <w:t>18 год и на плановый период 2019 и</w:t>
      </w:r>
      <w:proofErr w:type="gramEnd"/>
      <w:r>
        <w:t xml:space="preserve"> 2020 </w:t>
      </w:r>
      <w:r w:rsidRPr="00B469F7">
        <w:t>год</w:t>
      </w:r>
      <w:r>
        <w:t>ов</w:t>
      </w:r>
      <w:r w:rsidRPr="00B469F7">
        <w:t xml:space="preserve"> согласно </w:t>
      </w:r>
      <w:hyperlink w:anchor="P1861" w:history="1">
        <w:r w:rsidRPr="00B469F7">
          <w:t xml:space="preserve">приложению </w:t>
        </w:r>
        <w:r>
          <w:t>№ 7</w:t>
        </w:r>
      </w:hyperlink>
      <w:r w:rsidRPr="00B469F7">
        <w:t xml:space="preserve"> к настоящему Закону.</w:t>
      </w:r>
    </w:p>
    <w:p w:rsidR="006647FA" w:rsidRPr="00B469F7" w:rsidRDefault="006647FA" w:rsidP="006647FA">
      <w:pPr>
        <w:pStyle w:val="af5"/>
      </w:pPr>
    </w:p>
    <w:p w:rsidR="006647FA" w:rsidRPr="00F143C1" w:rsidRDefault="006647FA" w:rsidP="006647FA">
      <w:pPr>
        <w:pStyle w:val="af7"/>
      </w:pPr>
      <w:r>
        <w:t>Статья 5.</w:t>
      </w:r>
      <w:r>
        <w:tab/>
      </w:r>
      <w:r w:rsidRPr="00F143C1">
        <w:t>Источники финансирования дефицита республиканск</w:t>
      </w:r>
      <w:r w:rsidRPr="00F143C1">
        <w:t>о</w:t>
      </w:r>
      <w:r w:rsidRPr="00F143C1">
        <w:t>го бюджета Республики Адыгея</w:t>
      </w:r>
    </w:p>
    <w:p w:rsidR="006647FA" w:rsidRPr="00B469F7" w:rsidRDefault="006647FA" w:rsidP="006647FA">
      <w:pPr>
        <w:pStyle w:val="af5"/>
      </w:pPr>
      <w:r w:rsidRPr="00B469F7">
        <w:t>1.</w:t>
      </w:r>
      <w:r w:rsidRPr="00FA718A">
        <w:t> </w:t>
      </w:r>
      <w:r w:rsidRPr="00B469F7">
        <w:t>Утвердить:</w:t>
      </w:r>
    </w:p>
    <w:p w:rsidR="006647FA" w:rsidRPr="00B469F7" w:rsidRDefault="006647FA" w:rsidP="006647FA">
      <w:pPr>
        <w:pStyle w:val="af5"/>
      </w:pPr>
      <w:r w:rsidRPr="00B469F7">
        <w:t>1)</w:t>
      </w:r>
      <w:r w:rsidRPr="00FA718A">
        <w:t> </w:t>
      </w:r>
      <w:hyperlink w:anchor="P2433" w:history="1">
        <w:r w:rsidRPr="00B469F7">
          <w:t>источники</w:t>
        </w:r>
      </w:hyperlink>
      <w:r w:rsidRPr="00B469F7">
        <w:t xml:space="preserve"> финансирования дефицита республиканского бюджета Ре</w:t>
      </w:r>
      <w:r w:rsidRPr="00B469F7">
        <w:t>с</w:t>
      </w:r>
      <w:r w:rsidRPr="00B469F7">
        <w:t>публики Адыгея на 201</w:t>
      </w:r>
      <w:r>
        <w:t>8</w:t>
      </w:r>
      <w:r w:rsidRPr="00B469F7">
        <w:t xml:space="preserve"> год согласно приложению </w:t>
      </w:r>
      <w:r>
        <w:t>№ 8</w:t>
      </w:r>
      <w:r w:rsidRPr="00B469F7">
        <w:t xml:space="preserve"> к настоящему Закону;</w:t>
      </w:r>
    </w:p>
    <w:p w:rsidR="006647FA" w:rsidRPr="00B469F7" w:rsidRDefault="006647FA" w:rsidP="006647FA">
      <w:pPr>
        <w:pStyle w:val="af5"/>
      </w:pPr>
      <w:r w:rsidRPr="00B469F7">
        <w:t>2)</w:t>
      </w:r>
      <w:r w:rsidRPr="00FA718A">
        <w:t> </w:t>
      </w:r>
      <w:hyperlink w:anchor="P2534" w:history="1">
        <w:r w:rsidRPr="00B469F7">
          <w:t>источники</w:t>
        </w:r>
      </w:hyperlink>
      <w:r w:rsidRPr="00B469F7">
        <w:t xml:space="preserve"> финансирования дефицита республиканского бюджета Ре</w:t>
      </w:r>
      <w:r w:rsidRPr="00B469F7">
        <w:t>с</w:t>
      </w:r>
      <w:r w:rsidRPr="00B469F7">
        <w:t>публики Адыгея на плановый период 201</w:t>
      </w:r>
      <w:r>
        <w:t>9</w:t>
      </w:r>
      <w:r w:rsidRPr="00B469F7">
        <w:t xml:space="preserve"> и 20</w:t>
      </w:r>
      <w:r>
        <w:t>20</w:t>
      </w:r>
      <w:r w:rsidRPr="00B469F7">
        <w:t xml:space="preserve"> годов согласно приложению </w:t>
      </w:r>
      <w:r>
        <w:t>№ 9</w:t>
      </w:r>
      <w:r w:rsidRPr="00B469F7">
        <w:t xml:space="preserve"> к настоящему Закону.</w:t>
      </w:r>
    </w:p>
    <w:p w:rsidR="006647FA" w:rsidRPr="00B469F7" w:rsidRDefault="006647FA" w:rsidP="006647FA">
      <w:pPr>
        <w:pStyle w:val="af5"/>
      </w:pPr>
      <w:r w:rsidRPr="00B469F7">
        <w:t>2.</w:t>
      </w:r>
      <w:r w:rsidRPr="00FA718A">
        <w:t> </w:t>
      </w:r>
      <w:r w:rsidRPr="00B469F7">
        <w:t>Определить в 201</w:t>
      </w:r>
      <w:r>
        <w:t>8</w:t>
      </w:r>
      <w:r w:rsidRPr="00B469F7">
        <w:t xml:space="preserve"> году Министерство финансов Республики Адыгея уполномоченным органом на заключение договора с Управлением Федеральн</w:t>
      </w:r>
      <w:r w:rsidRPr="00B469F7">
        <w:t>о</w:t>
      </w:r>
      <w:r w:rsidRPr="00B469F7">
        <w:t>го казначейства по Республике Адыгея (Адыгея) на получение бюджетного кредита на пополнение остатков средств на счете республиканского бюджета Республики Адыгея.</w:t>
      </w:r>
    </w:p>
    <w:p w:rsidR="006647FA" w:rsidRPr="00B469F7" w:rsidRDefault="006647FA" w:rsidP="006647FA">
      <w:pPr>
        <w:pStyle w:val="af5"/>
      </w:pPr>
    </w:p>
    <w:p w:rsidR="006647FA" w:rsidRPr="00F143C1" w:rsidRDefault="006647FA" w:rsidP="006647FA">
      <w:pPr>
        <w:pStyle w:val="af7"/>
      </w:pPr>
      <w:r>
        <w:t>Статья 6.</w:t>
      </w:r>
      <w:r>
        <w:tab/>
      </w:r>
      <w:r w:rsidRPr="00F143C1">
        <w:t>Особенности использования средств, получаемых гос</w:t>
      </w:r>
      <w:r w:rsidRPr="00F143C1">
        <w:t>у</w:t>
      </w:r>
      <w:r w:rsidRPr="00F143C1">
        <w:t>дарственными учреждениями Республики Адыгея</w:t>
      </w:r>
    </w:p>
    <w:p w:rsidR="006647FA" w:rsidRPr="00B469F7" w:rsidRDefault="006647FA" w:rsidP="006647FA">
      <w:pPr>
        <w:pStyle w:val="af5"/>
      </w:pPr>
      <w:r w:rsidRPr="00B469F7">
        <w:t>1.</w:t>
      </w:r>
      <w:r w:rsidRPr="00FA718A">
        <w:t> </w:t>
      </w:r>
      <w:proofErr w:type="gramStart"/>
      <w:r w:rsidRPr="00B469F7">
        <w:t xml:space="preserve">Доходы от платных услуг, оказываемых государственными казенными </w:t>
      </w:r>
      <w:r w:rsidRPr="00B469F7">
        <w:lastRenderedPageBreak/>
        <w:t>учреждениями Республики Адыгея, 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поступившие в респу</w:t>
      </w:r>
      <w:r w:rsidRPr="00B469F7">
        <w:t>б</w:t>
      </w:r>
      <w:r w:rsidRPr="00B469F7">
        <w:t>ликанский бюджет Республики Адыгея сверх утвержденных настоящим Зак</w:t>
      </w:r>
      <w:r w:rsidRPr="00B469F7">
        <w:t>о</w:t>
      </w:r>
      <w:r w:rsidRPr="00B469F7">
        <w:t>ном, направляются в 201</w:t>
      </w:r>
      <w:r>
        <w:t>8</w:t>
      </w:r>
      <w:r w:rsidRPr="00B469F7">
        <w:t xml:space="preserve"> году на увеличение расходов соответствующего </w:t>
      </w:r>
      <w:proofErr w:type="spellStart"/>
      <w:r w:rsidRPr="00B469F7">
        <w:t>г</w:t>
      </w:r>
      <w:r w:rsidRPr="00B469F7">
        <w:t>о</w:t>
      </w:r>
      <w:r w:rsidR="009F2D7D">
        <w:t>-</w:t>
      </w:r>
      <w:r w:rsidRPr="00B469F7">
        <w:t>сударственного</w:t>
      </w:r>
      <w:proofErr w:type="spellEnd"/>
      <w:r w:rsidRPr="00B469F7">
        <w:t xml:space="preserve"> казенного учреждения Республики Адыгея путем внесения и</w:t>
      </w:r>
      <w:r w:rsidRPr="00B469F7">
        <w:t>з</w:t>
      </w:r>
      <w:r w:rsidRPr="00B469F7">
        <w:t>менений в сводную бюджетную роспись по представлению</w:t>
      </w:r>
      <w:proofErr w:type="gramEnd"/>
      <w:r w:rsidRPr="00B469F7">
        <w:t xml:space="preserve"> главных распоряд</w:t>
      </w:r>
      <w:r w:rsidRPr="00B469F7">
        <w:t>и</w:t>
      </w:r>
      <w:r w:rsidRPr="00B469F7">
        <w:t>телей средств республиканского бюджета Республики Адыгея и прямых пол</w:t>
      </w:r>
      <w:r w:rsidRPr="00B469F7">
        <w:t>у</w:t>
      </w:r>
      <w:r w:rsidRPr="00B469F7">
        <w:t>чателей средств республиканского бюджета Республики Адыгея без внесения изменений в настоящий Закон.</w:t>
      </w:r>
    </w:p>
    <w:p w:rsidR="006647FA" w:rsidRPr="00B469F7" w:rsidRDefault="006647FA" w:rsidP="006647FA">
      <w:pPr>
        <w:pStyle w:val="af5"/>
      </w:pPr>
      <w:r w:rsidRPr="00B469F7">
        <w:t>2.</w:t>
      </w:r>
      <w:r w:rsidRPr="00FA718A">
        <w:t> </w:t>
      </w:r>
      <w:proofErr w:type="gramStart"/>
      <w:r w:rsidRPr="00B469F7">
        <w:t>При создании государственного казенного учреждения Республики Адыгея путем изменения типа государственного бюджетного учреждения Ре</w:t>
      </w:r>
      <w:r w:rsidRPr="00B469F7">
        <w:t>с</w:t>
      </w:r>
      <w:r w:rsidRPr="00B469F7">
        <w:t>публики Адыгея остатки средств, полученных учреждением от оказания гос</w:t>
      </w:r>
      <w:r w:rsidRPr="00B469F7">
        <w:t>у</w:t>
      </w:r>
      <w:r w:rsidRPr="00B469F7">
        <w:t>дарственным бюджетным учреждением Республики Адыгея платных услуг, безвозмездных поступлений от физических и юридических лиц, междунаро</w:t>
      </w:r>
      <w:r w:rsidRPr="00B469F7">
        <w:t>д</w:t>
      </w:r>
      <w:r w:rsidRPr="00B469F7">
        <w:t>ных организаций и правительств иностранных государств, в том числе добр</w:t>
      </w:r>
      <w:r w:rsidRPr="00B469F7">
        <w:t>о</w:t>
      </w:r>
      <w:r w:rsidRPr="00B469F7">
        <w:t>вольных пожертвований, на момент изменения типа учреждения подлежат п</w:t>
      </w:r>
      <w:r w:rsidRPr="00B469F7">
        <w:t>е</w:t>
      </w:r>
      <w:r w:rsidRPr="00B469F7">
        <w:t>речислению в доход республиканского бюджета Республики Адыгея.</w:t>
      </w:r>
      <w:proofErr w:type="gramEnd"/>
      <w:r w:rsidRPr="00B469F7">
        <w:t xml:space="preserve"> Указа</w:t>
      </w:r>
      <w:r w:rsidRPr="00B469F7">
        <w:t>н</w:t>
      </w:r>
      <w:r w:rsidRPr="00B469F7">
        <w:t xml:space="preserve">ные остатки направляются </w:t>
      </w:r>
      <w:proofErr w:type="gramStart"/>
      <w:r w:rsidRPr="00B469F7">
        <w:t>на увеличение расходов соответствующего госуда</w:t>
      </w:r>
      <w:r w:rsidRPr="00B469F7">
        <w:t>р</w:t>
      </w:r>
      <w:r w:rsidRPr="00B469F7">
        <w:t>ственного казенного учреждения Республики Адыгея путем внесения измен</w:t>
      </w:r>
      <w:r w:rsidRPr="00B469F7">
        <w:t>е</w:t>
      </w:r>
      <w:r w:rsidRPr="00B469F7">
        <w:t>ний в сводную бюджетную роспись по представлению главных распорядителей средств республиканского бюджета Республики Адыгея без внесения измен</w:t>
      </w:r>
      <w:r w:rsidRPr="00B469F7">
        <w:t>е</w:t>
      </w:r>
      <w:r w:rsidRPr="00B469F7">
        <w:t>ний в настоящий Закон</w:t>
      </w:r>
      <w:proofErr w:type="gramEnd"/>
      <w:r w:rsidRPr="00B469F7">
        <w:t>.</w:t>
      </w:r>
    </w:p>
    <w:p w:rsidR="006647FA" w:rsidRPr="00B469F7" w:rsidRDefault="006647FA" w:rsidP="006647FA">
      <w:pPr>
        <w:pStyle w:val="af5"/>
      </w:pPr>
      <w:r w:rsidRPr="00B469F7">
        <w:t>3. Средства в валюте Российской Федерации, поступающие во временное распоряжение государственных учреждений Республики Адыгея в соответс</w:t>
      </w:r>
      <w:r w:rsidRPr="00B469F7">
        <w:t>т</w:t>
      </w:r>
      <w:r w:rsidRPr="00B469F7">
        <w:t>вии с законодательными и иными нормативными правовыми актами, учитыв</w:t>
      </w:r>
      <w:r w:rsidRPr="00B469F7">
        <w:t>а</w:t>
      </w:r>
      <w:r w:rsidRPr="00B469F7">
        <w:t>ются на лицевых счетах, открытых им в органах Федерального казначейства.</w:t>
      </w:r>
    </w:p>
    <w:p w:rsidR="006647FA" w:rsidRPr="00F143C1" w:rsidRDefault="006647FA" w:rsidP="006647FA">
      <w:pPr>
        <w:pStyle w:val="af5"/>
        <w:rPr>
          <w:b/>
        </w:rPr>
      </w:pPr>
    </w:p>
    <w:p w:rsidR="006647FA" w:rsidRPr="00F143C1" w:rsidRDefault="006647FA" w:rsidP="006647FA">
      <w:pPr>
        <w:pStyle w:val="af7"/>
      </w:pPr>
      <w:r>
        <w:t>Статья 7.</w:t>
      </w:r>
      <w:r>
        <w:tab/>
      </w:r>
      <w:r w:rsidRPr="00F143C1">
        <w:t>Бюджетные ассигнования республиканского бюджета Республики Адыгея на 201</w:t>
      </w:r>
      <w:r>
        <w:t>8</w:t>
      </w:r>
      <w:r w:rsidRPr="00F143C1">
        <w:t xml:space="preserve"> год и на плановый период 201</w:t>
      </w:r>
      <w:r>
        <w:t>9</w:t>
      </w:r>
      <w:r w:rsidRPr="00F143C1">
        <w:t xml:space="preserve"> и 20</w:t>
      </w:r>
      <w:r>
        <w:t>20</w:t>
      </w:r>
      <w:r w:rsidRPr="00F143C1">
        <w:t xml:space="preserve"> годов</w:t>
      </w:r>
    </w:p>
    <w:p w:rsidR="006647FA" w:rsidRPr="00B469F7" w:rsidRDefault="006647FA" w:rsidP="006647FA">
      <w:pPr>
        <w:pStyle w:val="af5"/>
      </w:pPr>
      <w:r w:rsidRPr="00B469F7">
        <w:t>1. Утвердить:</w:t>
      </w:r>
    </w:p>
    <w:p w:rsidR="006647FA" w:rsidRPr="00B469F7" w:rsidRDefault="006647FA" w:rsidP="006647FA">
      <w:pPr>
        <w:pStyle w:val="af5"/>
      </w:pPr>
      <w:r>
        <w:t>1)</w:t>
      </w:r>
      <w:r w:rsidRPr="00FA718A">
        <w:t> </w:t>
      </w:r>
      <w:r w:rsidRPr="00B469F7">
        <w:t xml:space="preserve">в пределах общего объема расходов, утвержденного </w:t>
      </w:r>
      <w:hyperlink w:anchor="P18" w:history="1">
        <w:r w:rsidRPr="00B469F7">
          <w:t>статьей 1</w:t>
        </w:r>
      </w:hyperlink>
      <w:r w:rsidRPr="00B469F7">
        <w:t xml:space="preserve"> насто</w:t>
      </w:r>
      <w:r w:rsidRPr="00B469F7">
        <w:t>я</w:t>
      </w:r>
      <w:r w:rsidRPr="00B469F7">
        <w:t>щего Закона, распределение бюджетных ассигнований республиканского бю</w:t>
      </w:r>
      <w:r w:rsidRPr="00B469F7">
        <w:t>д</w:t>
      </w:r>
      <w:r w:rsidRPr="00B469F7">
        <w:t>жета Республики Адыгея по разделам и подразделам классификации расходов бюджетов Российской Федерации:</w:t>
      </w:r>
    </w:p>
    <w:p w:rsidR="006647FA" w:rsidRPr="00B469F7" w:rsidRDefault="006647FA" w:rsidP="006647FA">
      <w:pPr>
        <w:pStyle w:val="af5"/>
      </w:pPr>
      <w:r w:rsidRPr="00B469F7">
        <w:t>а)</w:t>
      </w:r>
      <w:r w:rsidRPr="00FA718A">
        <w:t> </w:t>
      </w:r>
      <w:r w:rsidRPr="00B469F7">
        <w:t>на 201</w:t>
      </w:r>
      <w:r>
        <w:t>8</w:t>
      </w:r>
      <w:r w:rsidRPr="00B469F7">
        <w:t xml:space="preserve"> год согласно </w:t>
      </w:r>
      <w:hyperlink w:anchor="P2629" w:history="1">
        <w:r w:rsidRPr="00B469F7">
          <w:t xml:space="preserve">приложению </w:t>
        </w:r>
        <w:r>
          <w:t>№ </w:t>
        </w:r>
      </w:hyperlink>
      <w:r w:rsidRPr="00043F12">
        <w:t>10</w:t>
      </w:r>
      <w:r w:rsidRPr="00B469F7">
        <w:t xml:space="preserve"> к настоящему Закону;</w:t>
      </w:r>
    </w:p>
    <w:p w:rsidR="006647FA" w:rsidRPr="00B469F7" w:rsidRDefault="006647FA" w:rsidP="006647FA">
      <w:pPr>
        <w:pStyle w:val="af5"/>
      </w:pPr>
      <w:r w:rsidRPr="00B469F7">
        <w:t>б)</w:t>
      </w:r>
      <w:r w:rsidRPr="00FA718A">
        <w:t> </w:t>
      </w:r>
      <w:r w:rsidRPr="00B469F7">
        <w:t>на плановый период 201</w:t>
      </w:r>
      <w:r>
        <w:t>9</w:t>
      </w:r>
      <w:r w:rsidRPr="00B469F7">
        <w:t xml:space="preserve"> и 20</w:t>
      </w:r>
      <w:r>
        <w:t>20</w:t>
      </w:r>
      <w:r w:rsidRPr="00B469F7">
        <w:t xml:space="preserve"> годов согласно </w:t>
      </w:r>
      <w:hyperlink w:anchor="P3023" w:history="1">
        <w:r w:rsidRPr="00B469F7">
          <w:t xml:space="preserve">приложению </w:t>
        </w:r>
        <w:r>
          <w:t>№ </w:t>
        </w:r>
      </w:hyperlink>
      <w:r w:rsidRPr="00043F12">
        <w:t>11</w:t>
      </w:r>
      <w:r w:rsidRPr="00B469F7">
        <w:t xml:space="preserve"> к настоящему Закону;</w:t>
      </w:r>
    </w:p>
    <w:p w:rsidR="006647FA" w:rsidRPr="00B469F7" w:rsidRDefault="006647FA" w:rsidP="006647FA">
      <w:pPr>
        <w:pStyle w:val="af5"/>
      </w:pPr>
      <w:r w:rsidRPr="00B469F7">
        <w:t>2)</w:t>
      </w:r>
      <w:r w:rsidRPr="00FA718A">
        <w:t> </w:t>
      </w:r>
      <w:r w:rsidRPr="00B469F7">
        <w:t xml:space="preserve">в пределах общего объема расходов, утвержденного </w:t>
      </w:r>
      <w:hyperlink w:anchor="P18" w:history="1">
        <w:r w:rsidRPr="00B469F7">
          <w:t>статьей 1</w:t>
        </w:r>
      </w:hyperlink>
      <w:r w:rsidRPr="00B469F7">
        <w:t xml:space="preserve"> насто</w:t>
      </w:r>
      <w:r w:rsidRPr="00B469F7">
        <w:t>я</w:t>
      </w:r>
      <w:r w:rsidRPr="00B469F7">
        <w:t>щего Закона, распределение бюджетных ассигнований республиканского бю</w:t>
      </w:r>
      <w:r w:rsidRPr="00B469F7">
        <w:t>д</w:t>
      </w:r>
      <w:r w:rsidRPr="00B469F7">
        <w:t xml:space="preserve">жета Республики Адыгея по целевым статьям (государственным программам и непрограммным направлениям деятельности), группам </w:t>
      </w:r>
      <w:proofErr w:type="gramStart"/>
      <w:r w:rsidRPr="00B469F7">
        <w:t>видов расходов класс</w:t>
      </w:r>
      <w:r w:rsidRPr="00B469F7">
        <w:t>и</w:t>
      </w:r>
      <w:r w:rsidRPr="00B469F7">
        <w:lastRenderedPageBreak/>
        <w:t>фикации расходов бюджетов Российской Федерации</w:t>
      </w:r>
      <w:proofErr w:type="gramEnd"/>
      <w:r w:rsidRPr="00B469F7">
        <w:t>:</w:t>
      </w:r>
    </w:p>
    <w:p w:rsidR="006647FA" w:rsidRPr="00B469F7" w:rsidRDefault="006647FA" w:rsidP="006647FA">
      <w:pPr>
        <w:pStyle w:val="af5"/>
      </w:pPr>
      <w:r w:rsidRPr="00B469F7">
        <w:t>а)</w:t>
      </w:r>
      <w:r w:rsidRPr="00FA718A">
        <w:t> </w:t>
      </w:r>
      <w:r w:rsidRPr="00B469F7">
        <w:t>на 201</w:t>
      </w:r>
      <w:r>
        <w:t>8</w:t>
      </w:r>
      <w:r w:rsidRPr="00B469F7">
        <w:t xml:space="preserve"> год согласно </w:t>
      </w:r>
      <w:hyperlink w:anchor="P3490" w:history="1">
        <w:r w:rsidRPr="00B469F7">
          <w:t xml:space="preserve">приложению </w:t>
        </w:r>
        <w:r>
          <w:t>№ 12</w:t>
        </w:r>
      </w:hyperlink>
      <w:r w:rsidRPr="00B469F7">
        <w:t xml:space="preserve"> к настоящему Закону;</w:t>
      </w:r>
    </w:p>
    <w:p w:rsidR="006647FA" w:rsidRPr="00B469F7" w:rsidRDefault="006647FA" w:rsidP="006647FA">
      <w:pPr>
        <w:pStyle w:val="af5"/>
      </w:pPr>
      <w:r w:rsidRPr="00B469F7">
        <w:t>б)</w:t>
      </w:r>
      <w:r w:rsidRPr="00FA718A">
        <w:t> </w:t>
      </w:r>
      <w:r w:rsidRPr="00B469F7">
        <w:t>на плановый период 20</w:t>
      </w:r>
      <w:r>
        <w:t>19</w:t>
      </w:r>
      <w:r w:rsidRPr="00B469F7">
        <w:t xml:space="preserve"> и 20</w:t>
      </w:r>
      <w:r>
        <w:t>20</w:t>
      </w:r>
      <w:r w:rsidRPr="00B469F7">
        <w:t xml:space="preserve"> годов согласно </w:t>
      </w:r>
      <w:hyperlink w:anchor="P11094" w:history="1">
        <w:r w:rsidRPr="00B469F7">
          <w:t>пр</w:t>
        </w:r>
        <w:r>
          <w:t>иложению № 13</w:t>
        </w:r>
      </w:hyperlink>
      <w:r w:rsidRPr="00B469F7">
        <w:t xml:space="preserve"> к настоящему Закону;</w:t>
      </w:r>
    </w:p>
    <w:p w:rsidR="006647FA" w:rsidRPr="00B469F7" w:rsidRDefault="006647FA" w:rsidP="006647FA">
      <w:pPr>
        <w:pStyle w:val="af5"/>
      </w:pPr>
      <w:r w:rsidRPr="00B469F7">
        <w:t>3)</w:t>
      </w:r>
      <w:r w:rsidRPr="00FA718A">
        <w:t> </w:t>
      </w:r>
      <w:r w:rsidRPr="00B469F7">
        <w:t>ведомственную структуру расходов республиканского бюджета Ре</w:t>
      </w:r>
      <w:r w:rsidRPr="00B469F7">
        <w:t>с</w:t>
      </w:r>
      <w:r w:rsidRPr="00B469F7">
        <w:t>публики Адыгея:</w:t>
      </w:r>
    </w:p>
    <w:p w:rsidR="006647FA" w:rsidRPr="00B469F7" w:rsidRDefault="006647FA" w:rsidP="006647FA">
      <w:pPr>
        <w:pStyle w:val="af5"/>
      </w:pPr>
      <w:r w:rsidRPr="00B469F7">
        <w:t>а)</w:t>
      </w:r>
      <w:r w:rsidRPr="00FA718A">
        <w:t> </w:t>
      </w:r>
      <w:r w:rsidRPr="00B469F7">
        <w:t>на 201</w:t>
      </w:r>
      <w:r>
        <w:t>8</w:t>
      </w:r>
      <w:r w:rsidRPr="00B469F7">
        <w:t xml:space="preserve"> год согласно </w:t>
      </w:r>
      <w:hyperlink w:anchor="P18829" w:history="1">
        <w:r w:rsidRPr="00B469F7">
          <w:t xml:space="preserve">приложению </w:t>
        </w:r>
        <w:r>
          <w:t>№ 14</w:t>
        </w:r>
      </w:hyperlink>
      <w:r w:rsidRPr="00B469F7">
        <w:t xml:space="preserve"> к настоящему Закону;</w:t>
      </w:r>
    </w:p>
    <w:p w:rsidR="006647FA" w:rsidRPr="00B469F7" w:rsidRDefault="006647FA" w:rsidP="006647FA">
      <w:pPr>
        <w:pStyle w:val="af5"/>
      </w:pPr>
      <w:r w:rsidRPr="00B469F7">
        <w:t>б)</w:t>
      </w:r>
      <w:r w:rsidRPr="00FA718A">
        <w:t> </w:t>
      </w:r>
      <w:r w:rsidRPr="00B469F7">
        <w:t>на плановый период 201</w:t>
      </w:r>
      <w:r>
        <w:t>9</w:t>
      </w:r>
      <w:r w:rsidRPr="00B469F7">
        <w:t xml:space="preserve"> и 20</w:t>
      </w:r>
      <w:r>
        <w:t>20</w:t>
      </w:r>
      <w:r w:rsidRPr="00B469F7">
        <w:t xml:space="preserve"> годов согласно </w:t>
      </w:r>
      <w:hyperlink w:anchor="P37713" w:history="1">
        <w:r>
          <w:t>приложению № 15</w:t>
        </w:r>
      </w:hyperlink>
      <w:r w:rsidRPr="00B469F7">
        <w:t xml:space="preserve"> к настоящему Закону.</w:t>
      </w:r>
    </w:p>
    <w:p w:rsidR="006647FA" w:rsidRPr="00B469F7" w:rsidRDefault="006647FA" w:rsidP="006647FA">
      <w:pPr>
        <w:pStyle w:val="af5"/>
      </w:pPr>
      <w:r w:rsidRPr="00B469F7">
        <w:t>2.</w:t>
      </w:r>
      <w:r w:rsidRPr="00FA718A">
        <w:t> </w:t>
      </w:r>
      <w:r w:rsidRPr="00B469F7">
        <w:t>Утвердить:</w:t>
      </w:r>
    </w:p>
    <w:p w:rsidR="006647FA" w:rsidRPr="00B469F7" w:rsidRDefault="006647FA" w:rsidP="006647FA">
      <w:pPr>
        <w:pStyle w:val="af5"/>
      </w:pPr>
      <w:r w:rsidRPr="00B469F7">
        <w:t>1)</w:t>
      </w:r>
      <w:r w:rsidRPr="00FA718A">
        <w:t> </w:t>
      </w:r>
      <w:hyperlink w:anchor="P54814" w:history="1">
        <w:r w:rsidRPr="00B469F7">
          <w:t>перечень</w:t>
        </w:r>
      </w:hyperlink>
      <w:r w:rsidRPr="00B469F7">
        <w:t xml:space="preserve"> государственных программ Республики Адыгея с </w:t>
      </w:r>
      <w:r w:rsidRPr="00043F12">
        <w:rPr>
          <w:spacing w:val="-2"/>
        </w:rPr>
        <w:t>распредел</w:t>
      </w:r>
      <w:r w:rsidRPr="00043F12">
        <w:rPr>
          <w:spacing w:val="-2"/>
        </w:rPr>
        <w:t>е</w:t>
      </w:r>
      <w:r w:rsidRPr="00043F12">
        <w:rPr>
          <w:spacing w:val="-2"/>
        </w:rPr>
        <w:t xml:space="preserve">нием бюджетных ассигнований на 2018 год согласно приложению </w:t>
      </w:r>
      <w:r>
        <w:rPr>
          <w:spacing w:val="-2"/>
        </w:rPr>
        <w:t>№ </w:t>
      </w:r>
      <w:r w:rsidRPr="00043F12">
        <w:rPr>
          <w:spacing w:val="-2"/>
        </w:rPr>
        <w:t>16</w:t>
      </w:r>
      <w:r w:rsidRPr="00B469F7">
        <w:t xml:space="preserve"> к н</w:t>
      </w:r>
      <w:r w:rsidRPr="00B469F7">
        <w:t>а</w:t>
      </w:r>
      <w:r w:rsidRPr="00B469F7">
        <w:t>стоящему Закону;</w:t>
      </w:r>
    </w:p>
    <w:p w:rsidR="006647FA" w:rsidRPr="00B469F7" w:rsidRDefault="006647FA" w:rsidP="006647FA">
      <w:pPr>
        <w:pStyle w:val="af5"/>
      </w:pPr>
      <w:r w:rsidRPr="00B469F7">
        <w:t>2)</w:t>
      </w:r>
      <w:r w:rsidRPr="00FA718A">
        <w:t> </w:t>
      </w:r>
      <w:hyperlink w:anchor="P55105" w:history="1">
        <w:r w:rsidRPr="00B469F7">
          <w:t>перечень</w:t>
        </w:r>
      </w:hyperlink>
      <w:r w:rsidRPr="00B469F7">
        <w:t xml:space="preserve"> государственных программ Республики Адыгея с распред</w:t>
      </w:r>
      <w:r w:rsidRPr="00B469F7">
        <w:t>е</w:t>
      </w:r>
      <w:r w:rsidRPr="00B469F7">
        <w:t>лением бюджетных ассигнований на плановый период 20</w:t>
      </w:r>
      <w:r>
        <w:t>19</w:t>
      </w:r>
      <w:r w:rsidRPr="00B469F7">
        <w:t xml:space="preserve"> и 20</w:t>
      </w:r>
      <w:r>
        <w:t>20</w:t>
      </w:r>
      <w:r w:rsidRPr="00B469F7">
        <w:t xml:space="preserve"> годов с</w:t>
      </w:r>
      <w:r w:rsidRPr="00B469F7">
        <w:t>о</w:t>
      </w:r>
      <w:r w:rsidRPr="00B469F7">
        <w:t xml:space="preserve">гласно приложению </w:t>
      </w:r>
      <w:r>
        <w:t>№ 17</w:t>
      </w:r>
      <w:r w:rsidRPr="00B469F7">
        <w:t xml:space="preserve"> к настоящему Закону;</w:t>
      </w:r>
    </w:p>
    <w:p w:rsidR="006647FA" w:rsidRPr="00B469F7" w:rsidRDefault="006647FA" w:rsidP="006647FA">
      <w:pPr>
        <w:pStyle w:val="af5"/>
      </w:pPr>
      <w:r w:rsidRPr="00B469F7">
        <w:t>3)</w:t>
      </w:r>
      <w:r w:rsidRPr="00FA718A">
        <w:t> </w:t>
      </w:r>
      <w:hyperlink w:anchor="P55423" w:history="1">
        <w:r w:rsidRPr="00B469F7">
          <w:t>перечень</w:t>
        </w:r>
      </w:hyperlink>
      <w:r w:rsidRPr="00B469F7">
        <w:t xml:space="preserve"> ведомственных целевых программ с распределением бю</w:t>
      </w:r>
      <w:r w:rsidRPr="00B469F7">
        <w:t>д</w:t>
      </w:r>
      <w:r w:rsidRPr="00B469F7">
        <w:t>жетных ассигнований на 201</w:t>
      </w:r>
      <w:r>
        <w:t>8</w:t>
      </w:r>
      <w:r w:rsidRPr="00B469F7">
        <w:t xml:space="preserve"> год согласно приложению </w:t>
      </w:r>
      <w:r>
        <w:t>№ 18</w:t>
      </w:r>
      <w:r w:rsidRPr="00B469F7">
        <w:t xml:space="preserve"> к настоящему Закону;</w:t>
      </w:r>
    </w:p>
    <w:p w:rsidR="006647FA" w:rsidRPr="00B469F7" w:rsidRDefault="006647FA" w:rsidP="006647FA">
      <w:pPr>
        <w:pStyle w:val="af5"/>
      </w:pPr>
      <w:r w:rsidRPr="00B469F7">
        <w:t>4)</w:t>
      </w:r>
      <w:r w:rsidRPr="00FA718A">
        <w:t> </w:t>
      </w:r>
      <w:hyperlink w:anchor="P55545" w:history="1">
        <w:r w:rsidRPr="00B469F7">
          <w:t>перечень</w:t>
        </w:r>
      </w:hyperlink>
      <w:r w:rsidRPr="00B469F7">
        <w:t xml:space="preserve"> ведомственных целевых программ с распределением бю</w:t>
      </w:r>
      <w:r w:rsidRPr="00B469F7">
        <w:t>д</w:t>
      </w:r>
      <w:r w:rsidRPr="00B469F7">
        <w:t>жетных ассигнований на плановый период 20</w:t>
      </w:r>
      <w:r>
        <w:t>19</w:t>
      </w:r>
      <w:r w:rsidRPr="00B469F7">
        <w:t xml:space="preserve"> и 20</w:t>
      </w:r>
      <w:r>
        <w:t>20</w:t>
      </w:r>
      <w:r w:rsidRPr="00B469F7">
        <w:t xml:space="preserve"> годов согласно прил</w:t>
      </w:r>
      <w:r w:rsidRPr="00B469F7">
        <w:t>о</w:t>
      </w:r>
      <w:r w:rsidRPr="00B469F7">
        <w:t xml:space="preserve">жению </w:t>
      </w:r>
      <w:r>
        <w:t>№ 19</w:t>
      </w:r>
      <w:r w:rsidRPr="00B469F7">
        <w:t xml:space="preserve"> к настоящему Закону.</w:t>
      </w:r>
    </w:p>
    <w:p w:rsidR="006647FA" w:rsidRPr="00302C47" w:rsidRDefault="006647FA" w:rsidP="006647FA">
      <w:pPr>
        <w:pStyle w:val="af5"/>
      </w:pPr>
      <w:r w:rsidRPr="00302C47">
        <w:t>3. </w:t>
      </w:r>
      <w:proofErr w:type="gramStart"/>
      <w:r w:rsidRPr="00302C47">
        <w:t>Утвердить распределение бюджетных ассигнований, направляемых на государственную поддержку семьи и детей за счет собственных доходов ре</w:t>
      </w:r>
      <w:r w:rsidRPr="00302C47">
        <w:t>с</w:t>
      </w:r>
      <w:r w:rsidRPr="00302C47">
        <w:t>публиканского бюджета Республики Адыгея на 201</w:t>
      </w:r>
      <w:r>
        <w:t>8</w:t>
      </w:r>
      <w:r w:rsidRPr="00302C47">
        <w:t xml:space="preserve"> год в сумме </w:t>
      </w:r>
      <w:r>
        <w:t>640206.4</w:t>
      </w:r>
      <w:r w:rsidRPr="00302C47">
        <w:t xml:space="preserve"> т</w:t>
      </w:r>
      <w:r w:rsidRPr="00302C47">
        <w:t>ы</w:t>
      </w:r>
      <w:r w:rsidRPr="00302C47">
        <w:t>сячи рублей, на 201</w:t>
      </w:r>
      <w:r>
        <w:t>9</w:t>
      </w:r>
      <w:r w:rsidRPr="00302C47">
        <w:t xml:space="preserve"> год в сумме </w:t>
      </w:r>
      <w:r>
        <w:t>596831.0</w:t>
      </w:r>
      <w:r w:rsidRPr="00302C47">
        <w:t xml:space="preserve"> тысячи рублей, на 20</w:t>
      </w:r>
      <w:r>
        <w:t>20</w:t>
      </w:r>
      <w:r w:rsidRPr="00302C47">
        <w:t xml:space="preserve"> год в сумме </w:t>
      </w:r>
      <w:r>
        <w:t>579154.1</w:t>
      </w:r>
      <w:r w:rsidRPr="00302C47">
        <w:t xml:space="preserve"> тысячи рублей с распределением согласно приложению </w:t>
      </w:r>
      <w:r>
        <w:t>№ </w:t>
      </w:r>
      <w:r w:rsidRPr="00302C47">
        <w:t>20 к н</w:t>
      </w:r>
      <w:r w:rsidRPr="00302C47">
        <w:t>а</w:t>
      </w:r>
      <w:r w:rsidRPr="00302C47">
        <w:t>стоящему Закону.</w:t>
      </w:r>
      <w:proofErr w:type="gramEnd"/>
    </w:p>
    <w:p w:rsidR="006647FA" w:rsidRPr="00D10ED3" w:rsidRDefault="006647FA" w:rsidP="006647FA">
      <w:pPr>
        <w:pStyle w:val="af5"/>
      </w:pPr>
      <w:r>
        <w:t>4</w:t>
      </w:r>
      <w:r w:rsidRPr="00B469F7">
        <w:t>.</w:t>
      </w:r>
      <w:r w:rsidRPr="00FA718A">
        <w:t> </w:t>
      </w:r>
      <w:r w:rsidRPr="00B469F7">
        <w:t xml:space="preserve">Утвердить </w:t>
      </w:r>
      <w:r w:rsidRPr="00D10ED3">
        <w:t>резервный фонд Кабинета Министров Республики Адыгея:</w:t>
      </w:r>
    </w:p>
    <w:p w:rsidR="006647FA" w:rsidRPr="00D10ED3" w:rsidRDefault="006647FA" w:rsidP="006647FA">
      <w:pPr>
        <w:pStyle w:val="af5"/>
      </w:pPr>
      <w:r w:rsidRPr="00D10ED3">
        <w:t>1) на 2018 год в сумме 1</w:t>
      </w:r>
      <w:r w:rsidR="008C2E2E" w:rsidRPr="00D10ED3">
        <w:t>7</w:t>
      </w:r>
      <w:r w:rsidRPr="00D10ED3">
        <w:t>0000.0 тысячи рублей;</w:t>
      </w:r>
    </w:p>
    <w:p w:rsidR="006647FA" w:rsidRPr="00D10ED3" w:rsidRDefault="006647FA" w:rsidP="006647FA">
      <w:pPr>
        <w:pStyle w:val="af5"/>
      </w:pPr>
      <w:r w:rsidRPr="00D10ED3">
        <w:t>2) на 2019 год в сумме 30000.0 тысячи рублей;</w:t>
      </w:r>
    </w:p>
    <w:p w:rsidR="006647FA" w:rsidRPr="00D10ED3" w:rsidRDefault="006647FA" w:rsidP="006647FA">
      <w:pPr>
        <w:pStyle w:val="af5"/>
      </w:pPr>
      <w:r w:rsidRPr="00D10ED3">
        <w:t>3) на 2020 год в сумме 30000.0 тысячи рублей.</w:t>
      </w:r>
    </w:p>
    <w:p w:rsidR="006647FA" w:rsidRPr="00D10ED3" w:rsidRDefault="006647FA" w:rsidP="006647FA">
      <w:pPr>
        <w:pStyle w:val="af5"/>
      </w:pPr>
      <w:r w:rsidRPr="00D10ED3">
        <w:t xml:space="preserve">5. Установить общий объем бюджетных ассигнований на исполнение публичных нормативных обязательств на 2018 год в сумме </w:t>
      </w:r>
      <w:r w:rsidR="00992333" w:rsidRPr="00D10ED3">
        <w:t>1368212.9</w:t>
      </w:r>
      <w:r w:rsidRPr="00D10ED3">
        <w:t xml:space="preserve"> тысячи рублей, на 2019 год в сумме </w:t>
      </w:r>
      <w:r w:rsidR="00992333" w:rsidRPr="00D10ED3">
        <w:t>1349152.2</w:t>
      </w:r>
      <w:r w:rsidRPr="00D10ED3">
        <w:t xml:space="preserve"> тысячи рублей, на 2020 год в сумме </w:t>
      </w:r>
      <w:r w:rsidR="00992333" w:rsidRPr="00D10ED3">
        <w:t>1263076.3</w:t>
      </w:r>
      <w:r w:rsidRPr="00D10ED3">
        <w:t xml:space="preserve"> тысячи рублей.</w:t>
      </w:r>
    </w:p>
    <w:p w:rsidR="006647FA" w:rsidRPr="00B469F7" w:rsidRDefault="006647FA" w:rsidP="006647FA">
      <w:pPr>
        <w:pStyle w:val="af5"/>
      </w:pPr>
    </w:p>
    <w:p w:rsidR="006647FA" w:rsidRPr="00B469F7" w:rsidRDefault="006647FA" w:rsidP="006647FA">
      <w:pPr>
        <w:pStyle w:val="af7"/>
      </w:pPr>
      <w:r>
        <w:t>Статья 8.</w:t>
      </w:r>
      <w:r>
        <w:tab/>
      </w:r>
      <w:r w:rsidRPr="00F143C1">
        <w:t>Использование бюджетных ассигнований Дорожного фонда</w:t>
      </w:r>
      <w:r w:rsidRPr="00B469F7">
        <w:t xml:space="preserve"> </w:t>
      </w:r>
      <w:r w:rsidRPr="00F143C1">
        <w:t>Республики Адыгея</w:t>
      </w:r>
    </w:p>
    <w:p w:rsidR="006647FA" w:rsidRPr="00B469F7" w:rsidRDefault="006647FA" w:rsidP="006647FA">
      <w:pPr>
        <w:pStyle w:val="af5"/>
      </w:pPr>
      <w:r w:rsidRPr="00B469F7">
        <w:t>1.</w:t>
      </w:r>
      <w:r w:rsidRPr="00FA718A">
        <w:t> </w:t>
      </w:r>
      <w:r w:rsidRPr="00B469F7">
        <w:t>Утвердить объем бюджетных ассигнований Дорожного фонда Респу</w:t>
      </w:r>
      <w:r w:rsidRPr="00B469F7">
        <w:t>б</w:t>
      </w:r>
      <w:r w:rsidRPr="00B469F7">
        <w:t>лики Адыгея:</w:t>
      </w:r>
    </w:p>
    <w:p w:rsidR="006647FA" w:rsidRPr="00D50548" w:rsidRDefault="006647FA" w:rsidP="006647FA">
      <w:pPr>
        <w:pStyle w:val="af5"/>
      </w:pPr>
      <w:r w:rsidRPr="00D50548">
        <w:t>1)</w:t>
      </w:r>
      <w:r w:rsidRPr="00FA718A">
        <w:t> </w:t>
      </w:r>
      <w:r w:rsidRPr="00D50548">
        <w:t>на 2018 год в сумме 1</w:t>
      </w:r>
      <w:r>
        <w:t>714239</w:t>
      </w:r>
      <w:r w:rsidRPr="00D50548">
        <w:t>.</w:t>
      </w:r>
      <w:r>
        <w:t>9</w:t>
      </w:r>
      <w:r w:rsidRPr="00D50548">
        <w:t xml:space="preserve"> тысячи рублей;</w:t>
      </w:r>
    </w:p>
    <w:p w:rsidR="006647FA" w:rsidRPr="00D50548" w:rsidRDefault="006647FA" w:rsidP="006647FA">
      <w:pPr>
        <w:pStyle w:val="af5"/>
      </w:pPr>
      <w:r w:rsidRPr="00D50548">
        <w:t>2)</w:t>
      </w:r>
      <w:r w:rsidRPr="00FA718A">
        <w:t> </w:t>
      </w:r>
      <w:r w:rsidRPr="00D50548">
        <w:t>на 201</w:t>
      </w:r>
      <w:r>
        <w:t>9</w:t>
      </w:r>
      <w:r w:rsidRPr="00D50548">
        <w:t xml:space="preserve"> год в сумме 1369304.9 тысячи рублей;</w:t>
      </w:r>
    </w:p>
    <w:p w:rsidR="006647FA" w:rsidRDefault="006647FA" w:rsidP="006647FA">
      <w:pPr>
        <w:pStyle w:val="af5"/>
      </w:pPr>
      <w:r w:rsidRPr="00D50548">
        <w:lastRenderedPageBreak/>
        <w:t>3)</w:t>
      </w:r>
      <w:r w:rsidRPr="00FA718A">
        <w:t> </w:t>
      </w:r>
      <w:r w:rsidRPr="00D50548">
        <w:t>на 20</w:t>
      </w:r>
      <w:r>
        <w:t>20</w:t>
      </w:r>
      <w:r w:rsidRPr="00D50548">
        <w:t xml:space="preserve"> год в сумме 1383294.7 тысячи рублей</w:t>
      </w:r>
      <w:r>
        <w:t>.</w:t>
      </w:r>
      <w:r w:rsidRPr="00B469F7">
        <w:t xml:space="preserve"> </w:t>
      </w:r>
    </w:p>
    <w:p w:rsidR="006647FA" w:rsidRPr="00B469F7" w:rsidRDefault="006647FA" w:rsidP="006647FA">
      <w:pPr>
        <w:pStyle w:val="af5"/>
      </w:pPr>
      <w:r w:rsidRPr="00B469F7">
        <w:t>2.</w:t>
      </w:r>
      <w:r w:rsidRPr="00FA718A">
        <w:t> </w:t>
      </w:r>
      <w:r w:rsidRPr="00B469F7">
        <w:t>Предусмотреть в составе бюджетных ассигнований Дорожного фонда Республики Адыгея на 201</w:t>
      </w:r>
      <w:r>
        <w:t>8</w:t>
      </w:r>
      <w:r w:rsidRPr="00B469F7">
        <w:t xml:space="preserve"> год средства:</w:t>
      </w:r>
    </w:p>
    <w:p w:rsidR="006647FA" w:rsidRPr="003A4EEF" w:rsidRDefault="006647FA" w:rsidP="006647FA">
      <w:pPr>
        <w:pStyle w:val="af5"/>
      </w:pPr>
      <w:r w:rsidRPr="00B469F7">
        <w:t>1)</w:t>
      </w:r>
      <w:r w:rsidRPr="00FA718A">
        <w:t> </w:t>
      </w:r>
      <w:r w:rsidRPr="00B469F7">
        <w:t xml:space="preserve">на осуществление </w:t>
      </w:r>
      <w:proofErr w:type="gramStart"/>
      <w:r w:rsidRPr="00B469F7">
        <w:t>расходов</w:t>
      </w:r>
      <w:proofErr w:type="gramEnd"/>
      <w:r w:rsidRPr="00B469F7">
        <w:t xml:space="preserve"> на обслуживание долговых обязательств, связанных с использованием бюджетного кредита, полученного Республикой Адыгея из федерального бюджета на строительство (реконструкцию), кап</w:t>
      </w:r>
      <w:r w:rsidRPr="00B469F7">
        <w:t>и</w:t>
      </w:r>
      <w:r w:rsidRPr="00B469F7">
        <w:t xml:space="preserve">тальный ремонт, ремонт и содержание автомобильных дорог общего </w:t>
      </w:r>
      <w:r w:rsidRPr="003A4EEF">
        <w:t>пользов</w:t>
      </w:r>
      <w:r w:rsidRPr="003A4EEF">
        <w:t>а</w:t>
      </w:r>
      <w:r w:rsidRPr="003A4EEF">
        <w:t>ния (за исключением автомобильных дорог федерального значения), в сумме 78.5 тысячи рублей;</w:t>
      </w:r>
    </w:p>
    <w:p w:rsidR="006647FA" w:rsidRPr="00B469F7" w:rsidRDefault="006647FA" w:rsidP="006647FA">
      <w:pPr>
        <w:pStyle w:val="af5"/>
        <w:rPr>
          <w:color w:val="000000"/>
        </w:rPr>
      </w:pPr>
      <w:r w:rsidRPr="003A4EEF">
        <w:t>2) </w:t>
      </w:r>
      <w:r w:rsidRPr="003A4EEF">
        <w:rPr>
          <w:color w:val="000000"/>
        </w:rPr>
        <w:t xml:space="preserve">на предоставление субсидий местным бюджетам городских округов на </w:t>
      </w:r>
      <w:r>
        <w:rPr>
          <w:color w:val="000000"/>
        </w:rPr>
        <w:t xml:space="preserve">строительство (реконструкцию), </w:t>
      </w:r>
      <w:r w:rsidRPr="003A4EEF">
        <w:rPr>
          <w:color w:val="000000"/>
        </w:rPr>
        <w:t>капитальный ремонт и ремонт автомобильных дорог общего пользования местного значения в сумме 150000.0 тысячи рублей.</w:t>
      </w:r>
    </w:p>
    <w:p w:rsidR="006647FA" w:rsidRPr="00B469F7" w:rsidRDefault="006647FA" w:rsidP="006647FA">
      <w:pPr>
        <w:pStyle w:val="af5"/>
      </w:pPr>
    </w:p>
    <w:p w:rsidR="006647FA" w:rsidRPr="00F143C1" w:rsidRDefault="006647FA" w:rsidP="006647FA">
      <w:pPr>
        <w:pStyle w:val="af7"/>
      </w:pPr>
      <w:r>
        <w:t>Статья 9.</w:t>
      </w:r>
      <w:r>
        <w:tab/>
      </w:r>
      <w:r w:rsidRPr="00F143C1">
        <w:t>Межбюджетные трансферты бюджетам муниципальных районов, городских округов и поселений</w:t>
      </w:r>
    </w:p>
    <w:p w:rsidR="006647FA" w:rsidRPr="00B469F7" w:rsidRDefault="006647FA" w:rsidP="006647FA">
      <w:pPr>
        <w:pStyle w:val="af5"/>
      </w:pPr>
      <w:r w:rsidRPr="00B469F7">
        <w:t>1.</w:t>
      </w:r>
      <w:r w:rsidRPr="00FA718A">
        <w:t> </w:t>
      </w:r>
      <w:r w:rsidRPr="00B469F7">
        <w:t>Утвердить:</w:t>
      </w:r>
    </w:p>
    <w:p w:rsidR="006647FA" w:rsidRPr="00B469F7" w:rsidRDefault="006647FA" w:rsidP="006647FA">
      <w:pPr>
        <w:pStyle w:val="af5"/>
      </w:pPr>
      <w:r w:rsidRPr="00B469F7">
        <w:t>1)</w:t>
      </w:r>
      <w:r w:rsidRPr="00FA718A">
        <w:t> </w:t>
      </w:r>
      <w:r w:rsidRPr="00B469F7">
        <w:t>объем дотаций на выравнивание бюджетной обеспеченности муниц</w:t>
      </w:r>
      <w:r w:rsidRPr="00B469F7">
        <w:t>и</w:t>
      </w:r>
      <w:r w:rsidRPr="00B469F7">
        <w:t>пальных районов (городских округов) на 201</w:t>
      </w:r>
      <w:r>
        <w:t>8</w:t>
      </w:r>
      <w:r w:rsidRPr="00B469F7">
        <w:t xml:space="preserve"> год в сумме </w:t>
      </w:r>
      <w:r>
        <w:t>826320.0</w:t>
      </w:r>
      <w:r w:rsidRPr="00B469F7">
        <w:t xml:space="preserve"> тысячи рублей с </w:t>
      </w:r>
      <w:hyperlink w:anchor="P55701" w:history="1">
        <w:r w:rsidRPr="00B469F7">
          <w:t>распределением</w:t>
        </w:r>
      </w:hyperlink>
      <w:r w:rsidRPr="00B469F7">
        <w:t xml:space="preserve"> дотаций на выравнивание бюджетной обеспеченности муниципальных районов и городских округов из Республиканского фонда ф</w:t>
      </w:r>
      <w:r w:rsidRPr="00B469F7">
        <w:t>и</w:t>
      </w:r>
      <w:r w:rsidRPr="00B469F7">
        <w:t>нансовой поддержки муниципальных районов (городских округов) на 201</w:t>
      </w:r>
      <w:r>
        <w:t>8</w:t>
      </w:r>
      <w:r w:rsidRPr="00B469F7">
        <w:t xml:space="preserve"> год согласно приложению </w:t>
      </w:r>
      <w:r>
        <w:t>№ 21</w:t>
      </w:r>
      <w:r w:rsidRPr="00B469F7">
        <w:t xml:space="preserve"> к настоящему Закону;</w:t>
      </w:r>
    </w:p>
    <w:p w:rsidR="006647FA" w:rsidRPr="00B469F7" w:rsidRDefault="006647FA" w:rsidP="006647FA">
      <w:pPr>
        <w:pStyle w:val="af5"/>
      </w:pPr>
      <w:proofErr w:type="gramStart"/>
      <w:r w:rsidRPr="00B469F7">
        <w:t>2)</w:t>
      </w:r>
      <w:r w:rsidRPr="00FA718A">
        <w:t> </w:t>
      </w:r>
      <w:r w:rsidRPr="00302C47">
        <w:t>объем дотаций на выравнивание бюджетной обеспеченности муниц</w:t>
      </w:r>
      <w:r w:rsidRPr="00302C47">
        <w:t>и</w:t>
      </w:r>
      <w:r w:rsidRPr="00302C47">
        <w:t>пальных районов (городских округов) на 201</w:t>
      </w:r>
      <w:r>
        <w:t>9</w:t>
      </w:r>
      <w:r w:rsidRPr="00302C47">
        <w:t xml:space="preserve"> год в сумме </w:t>
      </w:r>
      <w:r>
        <w:t>826320.0</w:t>
      </w:r>
      <w:r w:rsidRPr="00302C47">
        <w:t xml:space="preserve"> тысячи рублей, в том числе нераспределенный объем дотаций на выравнивание бю</w:t>
      </w:r>
      <w:r w:rsidRPr="00302C47">
        <w:t>д</w:t>
      </w:r>
      <w:r w:rsidRPr="00302C47">
        <w:t xml:space="preserve">жетной обеспеченности муниципальных районов (городских округов) в сумме </w:t>
      </w:r>
      <w:r>
        <w:t>127685.0</w:t>
      </w:r>
      <w:r w:rsidRPr="00302C47">
        <w:t xml:space="preserve"> тысячи рублей, на 20</w:t>
      </w:r>
      <w:r>
        <w:t>20</w:t>
      </w:r>
      <w:r w:rsidRPr="00302C47">
        <w:t xml:space="preserve"> год в сумме </w:t>
      </w:r>
      <w:r>
        <w:t>826320.0</w:t>
      </w:r>
      <w:r w:rsidRPr="00302C47">
        <w:t xml:space="preserve"> тысячи рублей, в том числе нераспределенный объем дотаций на выравнивание бюджетной обесп</w:t>
      </w:r>
      <w:r w:rsidRPr="00302C47">
        <w:t>е</w:t>
      </w:r>
      <w:r w:rsidRPr="00302C47">
        <w:t>ченности муниципальных районов (городских округов</w:t>
      </w:r>
      <w:proofErr w:type="gramEnd"/>
      <w:r w:rsidRPr="00302C47">
        <w:t xml:space="preserve">) в сумме </w:t>
      </w:r>
      <w:r>
        <w:t>95923.0</w:t>
      </w:r>
      <w:r w:rsidRPr="00302C47">
        <w:t xml:space="preserve"> тысячи рублей, с распределением дотаций на выравнивание бюджетной обеспеченн</w:t>
      </w:r>
      <w:r w:rsidRPr="00302C47">
        <w:t>о</w:t>
      </w:r>
      <w:r w:rsidRPr="00302C47">
        <w:t>сти муниципальных районов и городских округов из Республиканского фонда финансовой поддержки муниципальных районов (городских округов) на план</w:t>
      </w:r>
      <w:r w:rsidRPr="00302C47">
        <w:t>о</w:t>
      </w:r>
      <w:r w:rsidRPr="00302C47">
        <w:t>вый период 201</w:t>
      </w:r>
      <w:r>
        <w:t>9</w:t>
      </w:r>
      <w:r w:rsidRPr="00302C47">
        <w:t xml:space="preserve"> и 20</w:t>
      </w:r>
      <w:r>
        <w:t>20</w:t>
      </w:r>
      <w:r w:rsidRPr="00302C47">
        <w:t xml:space="preserve"> годов согласно приложению </w:t>
      </w:r>
      <w:r>
        <w:t>№ </w:t>
      </w:r>
      <w:r w:rsidRPr="00302C47">
        <w:t>22 к настоящему Зак</w:t>
      </w:r>
      <w:r w:rsidRPr="00302C47">
        <w:t>о</w:t>
      </w:r>
      <w:r w:rsidRPr="00302C47">
        <w:t>ну</w:t>
      </w:r>
      <w:r w:rsidRPr="00B469F7">
        <w:t>.</w:t>
      </w:r>
    </w:p>
    <w:p w:rsidR="006647FA" w:rsidRPr="00B469F7" w:rsidRDefault="006647FA" w:rsidP="006647FA">
      <w:pPr>
        <w:pStyle w:val="af5"/>
      </w:pPr>
      <w:r w:rsidRPr="00B469F7">
        <w:t>2.</w:t>
      </w:r>
      <w:r w:rsidRPr="00FA718A">
        <w:t> </w:t>
      </w:r>
      <w:r w:rsidRPr="00B469F7">
        <w:t>Установить критерий выравнивания расчетной бюджетной обеспече</w:t>
      </w:r>
      <w:r w:rsidRPr="00B469F7">
        <w:t>н</w:t>
      </w:r>
      <w:r w:rsidRPr="00B469F7">
        <w:t xml:space="preserve">ности муниципальных районов (городских округов) в размере </w:t>
      </w:r>
      <w:r>
        <w:t>1.06</w:t>
      </w:r>
      <w:r w:rsidRPr="00B469F7">
        <w:t>.</w:t>
      </w:r>
    </w:p>
    <w:p w:rsidR="006647FA" w:rsidRPr="00B469F7" w:rsidRDefault="006647FA" w:rsidP="006647FA">
      <w:pPr>
        <w:pStyle w:val="af5"/>
      </w:pPr>
      <w:r w:rsidRPr="00B469F7">
        <w:t>3.</w:t>
      </w:r>
      <w:r w:rsidRPr="00FA718A">
        <w:t> </w:t>
      </w:r>
      <w:r w:rsidRPr="00B469F7">
        <w:t>Утвердить объем дотаций на выравнивание бюджетной обеспеченности поселений:</w:t>
      </w:r>
    </w:p>
    <w:p w:rsidR="006647FA" w:rsidRPr="00B469F7" w:rsidRDefault="006647FA" w:rsidP="006647FA">
      <w:pPr>
        <w:pStyle w:val="af5"/>
      </w:pPr>
      <w:r w:rsidRPr="00B469F7">
        <w:t>1)</w:t>
      </w:r>
      <w:r w:rsidRPr="00FA718A">
        <w:t> </w:t>
      </w:r>
      <w:r w:rsidRPr="00B469F7">
        <w:t>на 201</w:t>
      </w:r>
      <w:r>
        <w:t>8</w:t>
      </w:r>
      <w:r w:rsidRPr="00B469F7">
        <w:t xml:space="preserve"> год в</w:t>
      </w:r>
      <w:r>
        <w:t xml:space="preserve"> </w:t>
      </w:r>
      <w:r w:rsidRPr="00B469F7">
        <w:t xml:space="preserve">сумме </w:t>
      </w:r>
      <w:r>
        <w:t>14258.9</w:t>
      </w:r>
      <w:r w:rsidRPr="00B469F7">
        <w:t xml:space="preserve"> тысячи рублей с распределением по г</w:t>
      </w:r>
      <w:r w:rsidRPr="00B469F7">
        <w:t>о</w:t>
      </w:r>
      <w:r w:rsidRPr="00B469F7">
        <w:t>родским округам в части исполнения полномочий городских поселений в сл</w:t>
      </w:r>
      <w:r w:rsidRPr="00B469F7">
        <w:t>е</w:t>
      </w:r>
      <w:r w:rsidRPr="00B469F7">
        <w:t>дующих суммах:</w:t>
      </w:r>
    </w:p>
    <w:p w:rsidR="006647FA" w:rsidRPr="00B469F7" w:rsidRDefault="006647FA" w:rsidP="006647FA">
      <w:pPr>
        <w:pStyle w:val="af5"/>
      </w:pPr>
      <w:r w:rsidRPr="00B469F7">
        <w:t>а)</w:t>
      </w:r>
      <w:r w:rsidRPr="00FA718A">
        <w:t> </w:t>
      </w:r>
      <w:r w:rsidRPr="00B469F7">
        <w:t xml:space="preserve">муниципальное образование </w:t>
      </w:r>
      <w:r>
        <w:t>"</w:t>
      </w:r>
      <w:r w:rsidRPr="00B469F7">
        <w:t>Город Майкоп</w:t>
      </w:r>
      <w:r>
        <w:t>"</w:t>
      </w:r>
      <w:r w:rsidRPr="00B469F7">
        <w:t xml:space="preserve"> </w:t>
      </w:r>
      <w:r>
        <w:t>–</w:t>
      </w:r>
      <w:r w:rsidRPr="00B469F7">
        <w:t xml:space="preserve"> </w:t>
      </w:r>
      <w:r>
        <w:t>13069.9</w:t>
      </w:r>
      <w:r w:rsidRPr="00B469F7">
        <w:t xml:space="preserve"> тысячи рублей;</w:t>
      </w:r>
    </w:p>
    <w:p w:rsidR="006647FA" w:rsidRPr="00163F23" w:rsidRDefault="006647FA" w:rsidP="006647FA">
      <w:pPr>
        <w:pStyle w:val="af5"/>
        <w:rPr>
          <w:spacing w:val="-4"/>
        </w:rPr>
      </w:pPr>
      <w:r w:rsidRPr="00163F23">
        <w:rPr>
          <w:spacing w:val="-4"/>
        </w:rPr>
        <w:t xml:space="preserve">б) муниципальное образование </w:t>
      </w:r>
      <w:r>
        <w:rPr>
          <w:spacing w:val="-4"/>
        </w:rPr>
        <w:t>"</w:t>
      </w:r>
      <w:r w:rsidRPr="00163F23">
        <w:rPr>
          <w:spacing w:val="-4"/>
        </w:rPr>
        <w:t>Город Адыгейск</w:t>
      </w:r>
      <w:r>
        <w:rPr>
          <w:spacing w:val="-4"/>
        </w:rPr>
        <w:t>"</w:t>
      </w:r>
      <w:r w:rsidRPr="00163F23">
        <w:rPr>
          <w:spacing w:val="-4"/>
        </w:rPr>
        <w:t xml:space="preserve"> – 1189.0 тысячи рублей;</w:t>
      </w:r>
    </w:p>
    <w:p w:rsidR="006647FA" w:rsidRPr="00B469F7" w:rsidRDefault="006647FA" w:rsidP="006647FA">
      <w:pPr>
        <w:pStyle w:val="af5"/>
      </w:pPr>
      <w:r w:rsidRPr="00B469F7">
        <w:lastRenderedPageBreak/>
        <w:t>2)</w:t>
      </w:r>
      <w:r w:rsidRPr="00FA718A">
        <w:t> </w:t>
      </w:r>
      <w:r w:rsidRPr="00B469F7">
        <w:t>на 20</w:t>
      </w:r>
      <w:r>
        <w:t>19</w:t>
      </w:r>
      <w:r w:rsidRPr="00B469F7">
        <w:t xml:space="preserve"> год</w:t>
      </w:r>
      <w:r>
        <w:t xml:space="preserve"> </w:t>
      </w:r>
      <w:r w:rsidRPr="00B469F7">
        <w:t>в</w:t>
      </w:r>
      <w:r>
        <w:t xml:space="preserve"> </w:t>
      </w:r>
      <w:r w:rsidRPr="00B469F7">
        <w:t xml:space="preserve">сумме </w:t>
      </w:r>
      <w:r>
        <w:t>14258.9</w:t>
      </w:r>
      <w:r w:rsidRPr="00B469F7">
        <w:t xml:space="preserve"> тысячи рублей;</w:t>
      </w:r>
    </w:p>
    <w:p w:rsidR="006647FA" w:rsidRPr="00B469F7" w:rsidRDefault="006647FA" w:rsidP="006647FA">
      <w:pPr>
        <w:pStyle w:val="af5"/>
      </w:pPr>
      <w:r w:rsidRPr="00B469F7">
        <w:t>3)</w:t>
      </w:r>
      <w:r w:rsidRPr="00FA718A">
        <w:t> </w:t>
      </w:r>
      <w:r w:rsidRPr="00B469F7">
        <w:t>на 20</w:t>
      </w:r>
      <w:r>
        <w:t>20</w:t>
      </w:r>
      <w:r w:rsidRPr="00B469F7">
        <w:t xml:space="preserve"> год</w:t>
      </w:r>
      <w:r>
        <w:t xml:space="preserve"> </w:t>
      </w:r>
      <w:r w:rsidRPr="00B469F7">
        <w:t>в</w:t>
      </w:r>
      <w:r>
        <w:t xml:space="preserve"> </w:t>
      </w:r>
      <w:r w:rsidRPr="00B469F7">
        <w:t xml:space="preserve">сумме </w:t>
      </w:r>
      <w:r>
        <w:t>14258.9</w:t>
      </w:r>
      <w:r w:rsidRPr="00B469F7">
        <w:t xml:space="preserve"> тысячи рублей.</w:t>
      </w:r>
    </w:p>
    <w:p w:rsidR="006647FA" w:rsidRPr="00B469F7" w:rsidRDefault="006647FA" w:rsidP="006647FA">
      <w:pPr>
        <w:pStyle w:val="af5"/>
      </w:pPr>
      <w:r w:rsidRPr="00B469F7">
        <w:t>4.</w:t>
      </w:r>
      <w:r w:rsidRPr="00FA718A">
        <w:t> </w:t>
      </w:r>
      <w:r w:rsidRPr="00B469F7">
        <w:t>Утвердить объем субвенций местным бюджетам из республиканского бюджета Республики Адыгея на 201</w:t>
      </w:r>
      <w:r>
        <w:t>8</w:t>
      </w:r>
      <w:r w:rsidRPr="00B469F7">
        <w:t xml:space="preserve"> год в сумме </w:t>
      </w:r>
      <w:r>
        <w:t>2850952.0</w:t>
      </w:r>
      <w:r w:rsidRPr="00B469F7">
        <w:t xml:space="preserve"> тысячи рублей с </w:t>
      </w:r>
      <w:hyperlink w:anchor="P55813" w:history="1">
        <w:r w:rsidRPr="00B469F7">
          <w:t>распределением</w:t>
        </w:r>
      </w:hyperlink>
      <w:r w:rsidRPr="00B469F7">
        <w:t xml:space="preserve"> согласно приложению </w:t>
      </w:r>
      <w:r>
        <w:t>№ 23</w:t>
      </w:r>
      <w:r w:rsidRPr="00B469F7">
        <w:t xml:space="preserve"> к настоящему Закону:</w:t>
      </w:r>
    </w:p>
    <w:p w:rsidR="006647FA" w:rsidRPr="00B469F7" w:rsidRDefault="006647FA" w:rsidP="006647FA">
      <w:pPr>
        <w:pStyle w:val="af5"/>
      </w:pPr>
      <w:r w:rsidRPr="00B469F7">
        <w:t>1)</w:t>
      </w:r>
      <w:r w:rsidRPr="00FA718A">
        <w:t> </w:t>
      </w:r>
      <w:r w:rsidRPr="00B469F7">
        <w:t xml:space="preserve">на </w:t>
      </w:r>
      <w:r>
        <w:t>осуществление</w:t>
      </w:r>
      <w:r w:rsidRPr="00B469F7">
        <w:t xml:space="preserve"> государственных полномочий </w:t>
      </w:r>
      <w:r>
        <w:t xml:space="preserve">Республики Адыгея </w:t>
      </w:r>
      <w:r w:rsidRPr="00B469F7">
        <w:t>в социальной сфере в</w:t>
      </w:r>
      <w:r>
        <w:t xml:space="preserve"> </w:t>
      </w:r>
      <w:r w:rsidRPr="00B469F7">
        <w:t xml:space="preserve">сумме </w:t>
      </w:r>
      <w:r>
        <w:t xml:space="preserve">248383.5 </w:t>
      </w:r>
      <w:r w:rsidRPr="00B469F7">
        <w:t>тысячи рублей;</w:t>
      </w:r>
    </w:p>
    <w:p w:rsidR="006647FA" w:rsidRPr="00B469F7" w:rsidRDefault="006647FA" w:rsidP="006647FA">
      <w:pPr>
        <w:pStyle w:val="af5"/>
      </w:pPr>
      <w:r w:rsidRPr="00B469F7">
        <w:t>2)</w:t>
      </w:r>
      <w:r w:rsidRPr="00FA718A">
        <w:t> </w:t>
      </w:r>
      <w:r w:rsidRPr="00B469F7">
        <w:t xml:space="preserve">на осуществление государственных полномочий </w:t>
      </w:r>
      <w:r>
        <w:t xml:space="preserve">Республики Адыгея </w:t>
      </w:r>
      <w:r w:rsidRPr="00B469F7">
        <w:t>в сфере административных правоотношений в</w:t>
      </w:r>
      <w:r>
        <w:t xml:space="preserve"> </w:t>
      </w:r>
      <w:r w:rsidRPr="00B469F7">
        <w:t xml:space="preserve">сумме </w:t>
      </w:r>
      <w:r>
        <w:t>2328.0</w:t>
      </w:r>
      <w:r w:rsidRPr="00B469F7">
        <w:t xml:space="preserve"> тысячи рублей;</w:t>
      </w:r>
    </w:p>
    <w:p w:rsidR="006647FA" w:rsidRPr="00B469F7" w:rsidRDefault="006647FA" w:rsidP="006647FA">
      <w:pPr>
        <w:pStyle w:val="af5"/>
      </w:pPr>
      <w:r w:rsidRPr="00B469F7">
        <w:t>3)</w:t>
      </w:r>
      <w:r w:rsidRPr="00FA718A">
        <w:t> </w:t>
      </w:r>
      <w:r w:rsidRPr="00B469F7">
        <w:t xml:space="preserve">на осуществление государственных полномочий </w:t>
      </w:r>
      <w:r>
        <w:t xml:space="preserve">Республики Адыгея </w:t>
      </w:r>
      <w:r w:rsidRPr="00B469F7">
        <w:t>по образованию и организации деятельности комиссий по делам несоверше</w:t>
      </w:r>
      <w:r w:rsidRPr="00B469F7">
        <w:t>н</w:t>
      </w:r>
      <w:r w:rsidRPr="00B469F7">
        <w:t>нолетних и защите их прав</w:t>
      </w:r>
      <w:r>
        <w:t xml:space="preserve"> </w:t>
      </w:r>
      <w:r w:rsidRPr="00B469F7">
        <w:t>в</w:t>
      </w:r>
      <w:r>
        <w:t xml:space="preserve"> </w:t>
      </w:r>
      <w:r w:rsidRPr="00B469F7">
        <w:t xml:space="preserve">сумме </w:t>
      </w:r>
      <w:r>
        <w:t>5589.3</w:t>
      </w:r>
      <w:r w:rsidRPr="00B469F7">
        <w:t xml:space="preserve"> тысячи рублей;</w:t>
      </w:r>
    </w:p>
    <w:p w:rsidR="006647FA" w:rsidRPr="00B469F7" w:rsidRDefault="006647FA" w:rsidP="006647FA">
      <w:pPr>
        <w:pStyle w:val="af5"/>
      </w:pPr>
      <w:r w:rsidRPr="00B469F7">
        <w:t>4)</w:t>
      </w:r>
      <w:r w:rsidRPr="00FA718A">
        <w:t> </w:t>
      </w:r>
      <w:r w:rsidRPr="00B469F7">
        <w:t xml:space="preserve">на осуществление отдельных государственных полномочий </w:t>
      </w:r>
      <w:r>
        <w:t>Республ</w:t>
      </w:r>
      <w:r>
        <w:t>и</w:t>
      </w:r>
      <w:r>
        <w:t xml:space="preserve">ки Адыгея </w:t>
      </w:r>
      <w:r w:rsidRPr="00B469F7">
        <w:t>по опеке и попечительству в отношении несовершеннолетних лиц в</w:t>
      </w:r>
      <w:r>
        <w:t xml:space="preserve"> </w:t>
      </w:r>
      <w:r w:rsidRPr="00B469F7">
        <w:t xml:space="preserve">сумме </w:t>
      </w:r>
      <w:r>
        <w:t>6555.8</w:t>
      </w:r>
      <w:r w:rsidRPr="00B469F7">
        <w:t xml:space="preserve"> тысячи рублей;</w:t>
      </w:r>
    </w:p>
    <w:p w:rsidR="006647FA" w:rsidRPr="00B469F7" w:rsidRDefault="006647FA" w:rsidP="006647FA">
      <w:pPr>
        <w:pStyle w:val="af5"/>
      </w:pPr>
      <w:r w:rsidRPr="00B469F7">
        <w:t>5)</w:t>
      </w:r>
      <w:r w:rsidRPr="00FA718A">
        <w:t> </w:t>
      </w:r>
      <w:r w:rsidRPr="00B469F7">
        <w:t xml:space="preserve">на </w:t>
      </w:r>
      <w:r>
        <w:t>осуществление</w:t>
      </w:r>
      <w:r w:rsidRPr="00B469F7">
        <w:t xml:space="preserve"> отдельных государственных полномочий </w:t>
      </w:r>
      <w:r>
        <w:t>Республ</w:t>
      </w:r>
      <w:r>
        <w:t>и</w:t>
      </w:r>
      <w:r>
        <w:t xml:space="preserve">ки Адыгея </w:t>
      </w:r>
      <w:r w:rsidRPr="00B469F7">
        <w:t>в сфере образования в</w:t>
      </w:r>
      <w:r>
        <w:t xml:space="preserve"> </w:t>
      </w:r>
      <w:r w:rsidRPr="00B469F7">
        <w:t xml:space="preserve">сумме </w:t>
      </w:r>
      <w:r>
        <w:t>2387082.0</w:t>
      </w:r>
      <w:r w:rsidRPr="00B469F7">
        <w:t xml:space="preserve"> тысячи рублей;</w:t>
      </w:r>
    </w:p>
    <w:p w:rsidR="006647FA" w:rsidRPr="00B469F7" w:rsidRDefault="006647FA" w:rsidP="006647FA">
      <w:pPr>
        <w:pStyle w:val="af5"/>
      </w:pPr>
      <w:r w:rsidRPr="00B469F7">
        <w:t>6)</w:t>
      </w:r>
      <w:r w:rsidRPr="00FA718A">
        <w:t> </w:t>
      </w:r>
      <w:r w:rsidRPr="00B469F7">
        <w:t xml:space="preserve">на осуществление отдельных государственных полномочий </w:t>
      </w:r>
      <w:r>
        <w:t>Республ</w:t>
      </w:r>
      <w:r>
        <w:t>и</w:t>
      </w:r>
      <w:r>
        <w:t xml:space="preserve">ки Адыгея </w:t>
      </w:r>
      <w:r w:rsidRPr="00B469F7">
        <w:t>по опеке и попечительству в отношении отдельных категорий с</w:t>
      </w:r>
      <w:r w:rsidRPr="00B469F7">
        <w:t>о</w:t>
      </w:r>
      <w:r w:rsidRPr="00B469F7">
        <w:t>вершеннолетних лиц в</w:t>
      </w:r>
      <w:r>
        <w:t xml:space="preserve"> </w:t>
      </w:r>
      <w:r w:rsidRPr="00B469F7">
        <w:t xml:space="preserve">сумме </w:t>
      </w:r>
      <w:r>
        <w:t>3804.5</w:t>
      </w:r>
      <w:r w:rsidRPr="00B469F7">
        <w:t xml:space="preserve"> тысячи рублей;</w:t>
      </w:r>
    </w:p>
    <w:p w:rsidR="006647FA" w:rsidRPr="00B469F7" w:rsidRDefault="006647FA" w:rsidP="006647FA">
      <w:pPr>
        <w:pStyle w:val="af5"/>
      </w:pPr>
      <w:r w:rsidRPr="00B469F7">
        <w:t>7)</w:t>
      </w:r>
      <w:r w:rsidRPr="00FA718A">
        <w:t> </w:t>
      </w:r>
      <w:r w:rsidRPr="00B469F7">
        <w:t>на осуществление первичного воинского учета на территориях, где о</w:t>
      </w:r>
      <w:r w:rsidRPr="00B469F7">
        <w:t>т</w:t>
      </w:r>
      <w:r w:rsidRPr="00B469F7">
        <w:t>сутствуют военные комиссариаты, в</w:t>
      </w:r>
      <w:r>
        <w:t xml:space="preserve"> </w:t>
      </w:r>
      <w:r w:rsidRPr="00B469F7">
        <w:t xml:space="preserve">сумме </w:t>
      </w:r>
      <w:r>
        <w:t>8848.5</w:t>
      </w:r>
      <w:r w:rsidRPr="00B469F7">
        <w:t xml:space="preserve"> тысячи рублей;</w:t>
      </w:r>
    </w:p>
    <w:p w:rsidR="006647FA" w:rsidRPr="00B469F7" w:rsidRDefault="006647FA" w:rsidP="006647FA">
      <w:pPr>
        <w:pStyle w:val="af5"/>
      </w:pPr>
      <w:r w:rsidRPr="00B469F7">
        <w:t>8)</w:t>
      </w:r>
      <w:r w:rsidRPr="00FA718A">
        <w:t> </w:t>
      </w:r>
      <w:r w:rsidRPr="00B469F7">
        <w:t xml:space="preserve">на осуществление государственных полномочий </w:t>
      </w:r>
      <w:r>
        <w:t xml:space="preserve">Республики Адыгея </w:t>
      </w:r>
      <w:r w:rsidRPr="00B469F7">
        <w:t xml:space="preserve">по предоставлению единовременной выплаты на ремонт жилого помещения, принадлежащего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родителей, в сумме </w:t>
      </w:r>
      <w:r>
        <w:t>240.0</w:t>
      </w:r>
      <w:r w:rsidRPr="00B469F7">
        <w:t xml:space="preserve"> тысячи рублей;</w:t>
      </w:r>
    </w:p>
    <w:p w:rsidR="006647FA" w:rsidRPr="00B469F7" w:rsidRDefault="006647FA" w:rsidP="006647FA">
      <w:pPr>
        <w:pStyle w:val="af5"/>
      </w:pPr>
      <w:r w:rsidRPr="00B469F7">
        <w:t>9)</w:t>
      </w:r>
      <w:r w:rsidRPr="00FA718A">
        <w:t> </w:t>
      </w:r>
      <w:r w:rsidRPr="00B469F7">
        <w:t xml:space="preserve">на осуществление государственных полномочий </w:t>
      </w:r>
      <w:r>
        <w:t xml:space="preserve">Республики Адыгея </w:t>
      </w:r>
      <w:r w:rsidRPr="00B469F7">
        <w:t>по обеспечению жилыми помещениями детей-сирот и детей, оставшихся без попечения родителей, лиц из числа детей-сирот и детей, оставшихся без поп</w:t>
      </w:r>
      <w:r w:rsidRPr="00B469F7">
        <w:t>е</w:t>
      </w:r>
      <w:r w:rsidRPr="00B469F7">
        <w:t xml:space="preserve">чения родителей, в сумме </w:t>
      </w:r>
      <w:r>
        <w:rPr>
          <w:color w:val="000000"/>
        </w:rPr>
        <w:t>113039.1</w:t>
      </w:r>
      <w:r w:rsidRPr="00B469F7">
        <w:rPr>
          <w:color w:val="FF0000"/>
        </w:rPr>
        <w:t xml:space="preserve"> </w:t>
      </w:r>
      <w:r w:rsidRPr="00B469F7">
        <w:t>тысячи рублей;</w:t>
      </w:r>
    </w:p>
    <w:p w:rsidR="006647FA" w:rsidRPr="00B469F7" w:rsidRDefault="006647FA" w:rsidP="006647FA">
      <w:pPr>
        <w:pStyle w:val="af5"/>
      </w:pPr>
      <w:r w:rsidRPr="00B469F7">
        <w:t>10)</w:t>
      </w:r>
      <w:r w:rsidRPr="00FA718A">
        <w:t> </w:t>
      </w:r>
      <w:r w:rsidRPr="00B469F7">
        <w:t xml:space="preserve">на осуществление отдельных государственных полномочий </w:t>
      </w:r>
      <w:r>
        <w:t>Респу</w:t>
      </w:r>
      <w:r>
        <w:t>б</w:t>
      </w:r>
      <w:r>
        <w:t xml:space="preserve">лики Адыгея </w:t>
      </w:r>
      <w:r w:rsidRPr="00B469F7">
        <w:t>по предоставлению компенсаций на оплату жилья и коммунал</w:t>
      </w:r>
      <w:r w:rsidRPr="00B469F7">
        <w:t>ь</w:t>
      </w:r>
      <w:r w:rsidRPr="00B469F7">
        <w:t xml:space="preserve">ных услуг отдельным категориям граждан в Республике Адыгея в сумме </w:t>
      </w:r>
      <w:r>
        <w:t>75081.3</w:t>
      </w:r>
      <w:r w:rsidRPr="00B469F7">
        <w:t xml:space="preserve"> тысячи рублей.</w:t>
      </w:r>
    </w:p>
    <w:p w:rsidR="006647FA" w:rsidRPr="00B469F7" w:rsidRDefault="006647FA" w:rsidP="006647FA">
      <w:pPr>
        <w:pStyle w:val="af5"/>
      </w:pPr>
      <w:r w:rsidRPr="00B469F7">
        <w:t>5.</w:t>
      </w:r>
      <w:r w:rsidRPr="00FA718A">
        <w:t> </w:t>
      </w:r>
      <w:r w:rsidRPr="00B469F7">
        <w:t>Утвердить объем субвенций местным бюджетам из республиканского бюджета Республики Адыгея на 201</w:t>
      </w:r>
      <w:r>
        <w:t>9</w:t>
      </w:r>
      <w:r w:rsidRPr="00B469F7">
        <w:t xml:space="preserve"> год в сумме </w:t>
      </w:r>
      <w:r>
        <w:t>2791753.3</w:t>
      </w:r>
      <w:r w:rsidRPr="00B469F7">
        <w:t xml:space="preserve"> тысячи рублей, на 20</w:t>
      </w:r>
      <w:r>
        <w:t>20</w:t>
      </w:r>
      <w:r w:rsidRPr="00B469F7">
        <w:t xml:space="preserve"> год в сумме </w:t>
      </w:r>
      <w:r>
        <w:t>2773246.4</w:t>
      </w:r>
      <w:r w:rsidRPr="00B469F7">
        <w:t xml:space="preserve"> тысячи рублей с </w:t>
      </w:r>
      <w:hyperlink w:anchor="P56050" w:history="1">
        <w:r w:rsidRPr="00B469F7">
          <w:t>распределением</w:t>
        </w:r>
      </w:hyperlink>
      <w:r w:rsidRPr="00B469F7">
        <w:t xml:space="preserve"> согласно прил</w:t>
      </w:r>
      <w:r w:rsidRPr="00B469F7">
        <w:t>о</w:t>
      </w:r>
      <w:r w:rsidRPr="00B469F7">
        <w:t xml:space="preserve">жению </w:t>
      </w:r>
      <w:r>
        <w:t>№ 24</w:t>
      </w:r>
      <w:r w:rsidRPr="00B469F7">
        <w:t xml:space="preserve"> к настоящему Закону:</w:t>
      </w:r>
    </w:p>
    <w:p w:rsidR="006647FA" w:rsidRPr="00B469F7" w:rsidRDefault="006647FA" w:rsidP="006647FA">
      <w:pPr>
        <w:pStyle w:val="af5"/>
      </w:pPr>
      <w:r w:rsidRPr="00B469F7">
        <w:t>1)</w:t>
      </w:r>
      <w:r w:rsidRPr="00FA718A">
        <w:t> </w:t>
      </w:r>
      <w:r w:rsidRPr="00B469F7">
        <w:t xml:space="preserve">на </w:t>
      </w:r>
      <w:r>
        <w:t>осуществление</w:t>
      </w:r>
      <w:r w:rsidRPr="00B469F7">
        <w:t xml:space="preserve"> государственных полномочий </w:t>
      </w:r>
      <w:r>
        <w:t xml:space="preserve">Республики Адыгея </w:t>
      </w:r>
      <w:r w:rsidRPr="00B469F7">
        <w:t>в социальной сфере на 201</w:t>
      </w:r>
      <w:r>
        <w:t>9</w:t>
      </w:r>
      <w:r w:rsidRPr="00B469F7">
        <w:t xml:space="preserve"> год в сумме </w:t>
      </w:r>
      <w:r>
        <w:t>248383.5</w:t>
      </w:r>
      <w:r w:rsidRPr="00B469F7">
        <w:t xml:space="preserve"> тысячи рублей, на 20</w:t>
      </w:r>
      <w:r>
        <w:t>20</w:t>
      </w:r>
      <w:r w:rsidRPr="00B469F7">
        <w:t xml:space="preserve"> год в сумме </w:t>
      </w:r>
      <w:r>
        <w:t>248383.5</w:t>
      </w:r>
      <w:r w:rsidRPr="00B469F7">
        <w:t xml:space="preserve"> тысячи рублей;</w:t>
      </w:r>
    </w:p>
    <w:p w:rsidR="006647FA" w:rsidRPr="00B469F7" w:rsidRDefault="006647FA" w:rsidP="006647FA">
      <w:pPr>
        <w:pStyle w:val="af5"/>
      </w:pPr>
      <w:r w:rsidRPr="00B469F7">
        <w:t>2)</w:t>
      </w:r>
      <w:r w:rsidRPr="00FA718A">
        <w:t> </w:t>
      </w:r>
      <w:r w:rsidRPr="00B469F7">
        <w:t xml:space="preserve">на осуществление государственных полномочий </w:t>
      </w:r>
      <w:r>
        <w:t xml:space="preserve">Республики Адыгея </w:t>
      </w:r>
      <w:r w:rsidRPr="00B469F7">
        <w:t xml:space="preserve">в </w:t>
      </w:r>
      <w:r w:rsidRPr="00B469F7">
        <w:lastRenderedPageBreak/>
        <w:t>сфере административных правоотношений на 201</w:t>
      </w:r>
      <w:r>
        <w:t>9</w:t>
      </w:r>
      <w:r w:rsidRPr="00B469F7">
        <w:t xml:space="preserve"> год в сумме </w:t>
      </w:r>
      <w:r>
        <w:t>2328.0</w:t>
      </w:r>
      <w:r w:rsidRPr="00B469F7">
        <w:t xml:space="preserve"> тысячи рублей, на 20</w:t>
      </w:r>
      <w:r>
        <w:t>20</w:t>
      </w:r>
      <w:r w:rsidRPr="00B469F7">
        <w:t xml:space="preserve"> год</w:t>
      </w:r>
      <w:r>
        <w:t xml:space="preserve"> </w:t>
      </w:r>
      <w:r w:rsidRPr="00B469F7">
        <w:t xml:space="preserve">в сумме </w:t>
      </w:r>
      <w:r>
        <w:t>2328.0</w:t>
      </w:r>
      <w:r w:rsidRPr="00B469F7">
        <w:t xml:space="preserve"> тысячи рублей;</w:t>
      </w:r>
    </w:p>
    <w:p w:rsidR="006647FA" w:rsidRPr="00B469F7" w:rsidRDefault="006647FA" w:rsidP="006647FA">
      <w:pPr>
        <w:pStyle w:val="af5"/>
      </w:pPr>
      <w:r w:rsidRPr="00B469F7">
        <w:t>3)</w:t>
      </w:r>
      <w:r w:rsidRPr="00FA718A">
        <w:t> </w:t>
      </w:r>
      <w:r w:rsidRPr="00B469F7">
        <w:t xml:space="preserve">на осуществление государственных полномочий </w:t>
      </w:r>
      <w:r>
        <w:t xml:space="preserve">Республики Адыгея </w:t>
      </w:r>
      <w:r w:rsidRPr="00B469F7">
        <w:t>по образованию и организации деятельности комиссий по делам несоверше</w:t>
      </w:r>
      <w:r w:rsidRPr="00B469F7">
        <w:t>н</w:t>
      </w:r>
      <w:r w:rsidRPr="00B469F7">
        <w:t>нолетних и защите их прав на 201</w:t>
      </w:r>
      <w:r>
        <w:t>9</w:t>
      </w:r>
      <w:r w:rsidRPr="00B469F7">
        <w:t xml:space="preserve"> год в сумме </w:t>
      </w:r>
      <w:r>
        <w:t>5644.2</w:t>
      </w:r>
      <w:r w:rsidRPr="00B469F7">
        <w:t xml:space="preserve"> тысячи рублей, на 20</w:t>
      </w:r>
      <w:r>
        <w:t>20</w:t>
      </w:r>
      <w:r w:rsidRPr="00B469F7">
        <w:t xml:space="preserve"> год в сумме </w:t>
      </w:r>
      <w:r>
        <w:t>5861.7</w:t>
      </w:r>
      <w:r w:rsidRPr="00B469F7">
        <w:t xml:space="preserve"> тысячи рублей;</w:t>
      </w:r>
    </w:p>
    <w:p w:rsidR="006647FA" w:rsidRPr="00B469F7" w:rsidRDefault="006647FA" w:rsidP="006647FA">
      <w:pPr>
        <w:pStyle w:val="af5"/>
      </w:pPr>
      <w:r w:rsidRPr="00B469F7">
        <w:t>4)</w:t>
      </w:r>
      <w:r w:rsidRPr="00FA718A">
        <w:t> </w:t>
      </w:r>
      <w:r w:rsidRPr="00B469F7">
        <w:t xml:space="preserve">на осуществление отдельных государственных полномочий </w:t>
      </w:r>
      <w:r>
        <w:t>Республ</w:t>
      </w:r>
      <w:r>
        <w:t>и</w:t>
      </w:r>
      <w:r>
        <w:t xml:space="preserve">ки Адыгея </w:t>
      </w:r>
      <w:r w:rsidRPr="00B469F7">
        <w:t>по опеке и попечительству в отношении несовершеннолетних лиц на 20</w:t>
      </w:r>
      <w:r>
        <w:t>19</w:t>
      </w:r>
      <w:r w:rsidRPr="00B469F7">
        <w:t xml:space="preserve"> год в сумме </w:t>
      </w:r>
      <w:r>
        <w:t>6620.0</w:t>
      </w:r>
      <w:r w:rsidRPr="00B469F7">
        <w:t xml:space="preserve"> тысячи рублей, на 20</w:t>
      </w:r>
      <w:r>
        <w:t>20</w:t>
      </w:r>
      <w:r w:rsidRPr="00B469F7">
        <w:t xml:space="preserve"> год в сумме </w:t>
      </w:r>
      <w:r>
        <w:t>6880.5</w:t>
      </w:r>
      <w:r w:rsidRPr="00B469F7">
        <w:t xml:space="preserve"> тысячи ру</w:t>
      </w:r>
      <w:r w:rsidRPr="00B469F7">
        <w:t>б</w:t>
      </w:r>
      <w:r w:rsidRPr="00B469F7">
        <w:t>лей;</w:t>
      </w:r>
    </w:p>
    <w:p w:rsidR="006647FA" w:rsidRPr="00B469F7" w:rsidRDefault="006647FA" w:rsidP="006647FA">
      <w:pPr>
        <w:pStyle w:val="af5"/>
      </w:pPr>
      <w:r w:rsidRPr="00B469F7">
        <w:t>5)</w:t>
      </w:r>
      <w:r w:rsidRPr="00FA718A">
        <w:t> </w:t>
      </w:r>
      <w:r w:rsidRPr="00B469F7">
        <w:t xml:space="preserve">на осуществление отдельных государственных полномочий </w:t>
      </w:r>
      <w:r>
        <w:t>Республ</w:t>
      </w:r>
      <w:r>
        <w:t>и</w:t>
      </w:r>
      <w:r>
        <w:t xml:space="preserve">ки Адыгея </w:t>
      </w:r>
      <w:r w:rsidRPr="00B469F7">
        <w:t>в сфере образования на 201</w:t>
      </w:r>
      <w:r>
        <w:t>9</w:t>
      </w:r>
      <w:r w:rsidRPr="00B469F7">
        <w:t xml:space="preserve"> год в сумме </w:t>
      </w:r>
      <w:r>
        <w:t>2387082.0</w:t>
      </w:r>
      <w:r w:rsidRPr="00B469F7">
        <w:t xml:space="preserve"> тысячи рублей, на 20</w:t>
      </w:r>
      <w:r>
        <w:t>20</w:t>
      </w:r>
      <w:r w:rsidRPr="00B469F7">
        <w:t xml:space="preserve"> год в сумме </w:t>
      </w:r>
      <w:r>
        <w:t>2387082.0</w:t>
      </w:r>
      <w:r w:rsidRPr="00B469F7">
        <w:t xml:space="preserve"> тысячи рублей;</w:t>
      </w:r>
    </w:p>
    <w:p w:rsidR="006647FA" w:rsidRPr="00B469F7" w:rsidRDefault="006647FA" w:rsidP="006647FA">
      <w:pPr>
        <w:pStyle w:val="af5"/>
      </w:pPr>
      <w:r w:rsidRPr="00B469F7">
        <w:t>6)</w:t>
      </w:r>
      <w:r w:rsidRPr="00FA718A">
        <w:t> </w:t>
      </w:r>
      <w:r w:rsidRPr="00B469F7">
        <w:t xml:space="preserve">на осуществление отдельных государственных полномочий </w:t>
      </w:r>
      <w:r>
        <w:t>Республ</w:t>
      </w:r>
      <w:r>
        <w:t>и</w:t>
      </w:r>
      <w:r>
        <w:t xml:space="preserve">ки Адыгея </w:t>
      </w:r>
      <w:r w:rsidRPr="00B469F7">
        <w:t>по опеке и попечительству в отношении отдельных категорий с</w:t>
      </w:r>
      <w:r w:rsidRPr="00B469F7">
        <w:t>о</w:t>
      </w:r>
      <w:r w:rsidRPr="00B469F7">
        <w:t>вершеннолетних лиц на 201</w:t>
      </w:r>
      <w:r>
        <w:t>9</w:t>
      </w:r>
      <w:r w:rsidRPr="00B469F7">
        <w:t xml:space="preserve"> год в сумме </w:t>
      </w:r>
      <w:r>
        <w:t>3842.0</w:t>
      </w:r>
      <w:r w:rsidRPr="00B469F7">
        <w:t xml:space="preserve"> тысячи рублей, на 20</w:t>
      </w:r>
      <w:r>
        <w:t>20</w:t>
      </w:r>
      <w:r w:rsidRPr="00B469F7">
        <w:t xml:space="preserve"> год в сумме </w:t>
      </w:r>
      <w:r>
        <w:t>3993.0</w:t>
      </w:r>
      <w:r w:rsidRPr="00B469F7">
        <w:t xml:space="preserve"> тысячи рублей;</w:t>
      </w:r>
    </w:p>
    <w:p w:rsidR="006647FA" w:rsidRPr="00B469F7" w:rsidRDefault="006647FA" w:rsidP="006647FA">
      <w:pPr>
        <w:pStyle w:val="af5"/>
      </w:pPr>
      <w:r w:rsidRPr="00B469F7">
        <w:t>7)</w:t>
      </w:r>
      <w:r w:rsidRPr="00FA718A">
        <w:t> </w:t>
      </w:r>
      <w:r w:rsidRPr="00B469F7">
        <w:t>на осуществление первичного воинского учета на территориях, где о</w:t>
      </w:r>
      <w:r w:rsidRPr="00B469F7">
        <w:t>т</w:t>
      </w:r>
      <w:r w:rsidRPr="00B469F7">
        <w:t>сутствуют военные комиссариаты, на 201</w:t>
      </w:r>
      <w:r>
        <w:t>9</w:t>
      </w:r>
      <w:r w:rsidRPr="00B469F7">
        <w:t xml:space="preserve"> год в сумме </w:t>
      </w:r>
      <w:r>
        <w:t>8942.1</w:t>
      </w:r>
      <w:r w:rsidRPr="00B469F7">
        <w:t xml:space="preserve"> тысячи рублей, на 20</w:t>
      </w:r>
      <w:r>
        <w:t>20</w:t>
      </w:r>
      <w:r w:rsidRPr="00B469F7">
        <w:t xml:space="preserve"> год в сумме </w:t>
      </w:r>
      <w:r>
        <w:t>9262.6</w:t>
      </w:r>
      <w:r w:rsidRPr="00B469F7">
        <w:t xml:space="preserve"> тысячи рублей;</w:t>
      </w:r>
    </w:p>
    <w:p w:rsidR="006647FA" w:rsidRPr="00B469F7" w:rsidRDefault="006647FA" w:rsidP="006647FA">
      <w:pPr>
        <w:pStyle w:val="af5"/>
      </w:pPr>
      <w:proofErr w:type="gramStart"/>
      <w:r w:rsidRPr="00B469F7">
        <w:t>8)</w:t>
      </w:r>
      <w:r w:rsidRPr="00FA718A">
        <w:t> </w:t>
      </w:r>
      <w:r w:rsidRPr="00B469F7">
        <w:t xml:space="preserve">на осуществление государственных полномочий </w:t>
      </w:r>
      <w:r>
        <w:t xml:space="preserve">Республики Адыгея </w:t>
      </w:r>
      <w:r w:rsidRPr="00B469F7">
        <w:t>по предоставлению единовременной выплаты на ремонт жилого помещения, принадлежащего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родителей, на 201</w:t>
      </w:r>
      <w:r>
        <w:t>9</w:t>
      </w:r>
      <w:r w:rsidRPr="00B469F7">
        <w:t xml:space="preserve"> год сумме </w:t>
      </w:r>
      <w:r>
        <w:t>240.0</w:t>
      </w:r>
      <w:r w:rsidRPr="00B469F7">
        <w:t xml:space="preserve"> тысячи рублей, на 20</w:t>
      </w:r>
      <w:r>
        <w:t>20</w:t>
      </w:r>
      <w:r w:rsidRPr="00B469F7">
        <w:t xml:space="preserve"> год в сумме </w:t>
      </w:r>
      <w:r>
        <w:t>240.0</w:t>
      </w:r>
      <w:r w:rsidRPr="00B469F7">
        <w:t xml:space="preserve"> тысячи рублей;</w:t>
      </w:r>
      <w:proofErr w:type="gramEnd"/>
    </w:p>
    <w:p w:rsidR="006647FA" w:rsidRPr="00A575BE" w:rsidRDefault="006647FA" w:rsidP="006647FA">
      <w:pPr>
        <w:pStyle w:val="af5"/>
      </w:pPr>
      <w:r w:rsidRPr="00A575BE">
        <w:t>9)</w:t>
      </w:r>
      <w:r w:rsidRPr="00FA718A">
        <w:t> </w:t>
      </w:r>
      <w:r w:rsidRPr="00A575BE">
        <w:t xml:space="preserve">на осуществление государственных полномочий </w:t>
      </w:r>
      <w:r>
        <w:t xml:space="preserve">Республики Адыгея </w:t>
      </w:r>
      <w:r w:rsidRPr="00A575BE">
        <w:t>по обеспечению жилыми помещениями детей-сирот и детей, оставшихся без попечения родителей, лиц из числа детей-сирот и детей, оставшихся без поп</w:t>
      </w:r>
      <w:r w:rsidRPr="00A575BE">
        <w:t>е</w:t>
      </w:r>
      <w:r w:rsidRPr="00A575BE">
        <w:t xml:space="preserve">чения родителей, на 2019 год в сумме </w:t>
      </w:r>
      <w:r>
        <w:t>113590.2</w:t>
      </w:r>
      <w:r w:rsidRPr="00A575BE">
        <w:t xml:space="preserve"> тысячи рублей, на 2020 год в сумме </w:t>
      </w:r>
      <w:r>
        <w:t>94133.8</w:t>
      </w:r>
      <w:r w:rsidRPr="00A575BE">
        <w:t xml:space="preserve"> тысячи рублей;</w:t>
      </w:r>
    </w:p>
    <w:p w:rsidR="006647FA" w:rsidRPr="00B469F7" w:rsidRDefault="006647FA" w:rsidP="006647FA">
      <w:pPr>
        <w:pStyle w:val="af5"/>
      </w:pPr>
      <w:r w:rsidRPr="00A575BE">
        <w:t>10)</w:t>
      </w:r>
      <w:r w:rsidRPr="00FA718A">
        <w:t> </w:t>
      </w:r>
      <w:r w:rsidRPr="00A575BE">
        <w:t>на осуществление отдельных государственных</w:t>
      </w:r>
      <w:r w:rsidRPr="00B469F7">
        <w:t xml:space="preserve"> полномочий </w:t>
      </w:r>
      <w:r>
        <w:t>Респу</w:t>
      </w:r>
      <w:r>
        <w:t>б</w:t>
      </w:r>
      <w:r>
        <w:t xml:space="preserve">лики Адыгея </w:t>
      </w:r>
      <w:r w:rsidRPr="00B469F7">
        <w:t>по предоставлению компенсаций на оплату жилья и коммунал</w:t>
      </w:r>
      <w:r w:rsidRPr="00B469F7">
        <w:t>ь</w:t>
      </w:r>
      <w:r w:rsidRPr="00B469F7">
        <w:t>ных услуг отдельным категориям граждан в Республике Адыгея на 201</w:t>
      </w:r>
      <w:r>
        <w:t>9</w:t>
      </w:r>
      <w:r w:rsidRPr="00B469F7">
        <w:t xml:space="preserve"> год в сумме </w:t>
      </w:r>
      <w:r>
        <w:t>15081.3 тысячи рублей, на 2020</w:t>
      </w:r>
      <w:r w:rsidRPr="00B469F7">
        <w:t xml:space="preserve"> год в сумме </w:t>
      </w:r>
      <w:r>
        <w:t>15081.3</w:t>
      </w:r>
      <w:r w:rsidRPr="00B469F7">
        <w:t xml:space="preserve"> тысячи рублей.</w:t>
      </w:r>
    </w:p>
    <w:p w:rsidR="006647FA" w:rsidRPr="00B469F7" w:rsidRDefault="006647FA" w:rsidP="006647FA">
      <w:pPr>
        <w:pStyle w:val="af5"/>
      </w:pPr>
      <w:r>
        <w:t>6.</w:t>
      </w:r>
      <w:r w:rsidRPr="00FA718A">
        <w:t> </w:t>
      </w:r>
      <w:proofErr w:type="gramStart"/>
      <w:r w:rsidRPr="00B469F7">
        <w:t>Утвердить объем субвенций бюджетам муниципальных районов из республиканского бюджета Республики Адыгея на осуществление государс</w:t>
      </w:r>
      <w:r w:rsidRPr="00B469F7">
        <w:t>т</w:t>
      </w:r>
      <w:r w:rsidRPr="00B469F7">
        <w:t xml:space="preserve">венных полномочий </w:t>
      </w:r>
      <w:r>
        <w:t xml:space="preserve">Республики Адыгея </w:t>
      </w:r>
      <w:r w:rsidRPr="00B469F7">
        <w:t>по расчету и предоставлению дотаций на выравнивание бюджетной обеспеченности поселений на 201</w:t>
      </w:r>
      <w:r>
        <w:t>8</w:t>
      </w:r>
      <w:r w:rsidRPr="00B469F7">
        <w:t xml:space="preserve"> год в сумме </w:t>
      </w:r>
      <w:r>
        <w:t>21285.0</w:t>
      </w:r>
      <w:r w:rsidRPr="00B469F7">
        <w:t xml:space="preserve"> тысячи рублей, на 201</w:t>
      </w:r>
      <w:r>
        <w:t>9</w:t>
      </w:r>
      <w:r w:rsidRPr="00B469F7">
        <w:t xml:space="preserve"> год в сумме </w:t>
      </w:r>
      <w:r>
        <w:t>21285.0</w:t>
      </w:r>
      <w:r w:rsidRPr="00B469F7">
        <w:t xml:space="preserve"> тысячи рублей и на 20</w:t>
      </w:r>
      <w:r>
        <w:t>20</w:t>
      </w:r>
      <w:r w:rsidRPr="00B469F7">
        <w:t xml:space="preserve"> год в сумме </w:t>
      </w:r>
      <w:r>
        <w:t>21285.0</w:t>
      </w:r>
      <w:r w:rsidRPr="00B469F7">
        <w:t xml:space="preserve"> тысячи рублей с </w:t>
      </w:r>
      <w:hyperlink w:anchor="P56515" w:history="1">
        <w:r w:rsidRPr="00B469F7">
          <w:t>распределением</w:t>
        </w:r>
      </w:hyperlink>
      <w:r w:rsidRPr="00B469F7">
        <w:t xml:space="preserve"> согласно приложению </w:t>
      </w:r>
      <w:r>
        <w:t>№ 25</w:t>
      </w:r>
      <w:r w:rsidRPr="00B469F7">
        <w:t xml:space="preserve"> к настоящему Закону</w:t>
      </w:r>
      <w:proofErr w:type="gramEnd"/>
      <w:r w:rsidRPr="00B469F7">
        <w:t>.</w:t>
      </w:r>
    </w:p>
    <w:p w:rsidR="006647FA" w:rsidRPr="00B469F7" w:rsidRDefault="006647FA" w:rsidP="006647FA">
      <w:pPr>
        <w:pStyle w:val="af5"/>
      </w:pPr>
      <w:r w:rsidRPr="00545735">
        <w:t>7. Утвердить объем дотаций бюджетам муниципальных районов (горо</w:t>
      </w:r>
      <w:r w:rsidRPr="00545735">
        <w:t>д</w:t>
      </w:r>
      <w:r w:rsidRPr="00545735">
        <w:lastRenderedPageBreak/>
        <w:t>ских округов) на частичную компенсацию дополнительных расходов на пов</w:t>
      </w:r>
      <w:r w:rsidRPr="00545735">
        <w:t>ы</w:t>
      </w:r>
      <w:r w:rsidRPr="00545735">
        <w:t xml:space="preserve">шение оплаты труда работников бюджетной сферы на 2018 год в сумме 120000.0 тысячи рублей с </w:t>
      </w:r>
      <w:hyperlink w:anchor="P56515" w:history="1">
        <w:r w:rsidRPr="00545735">
          <w:t>распределением</w:t>
        </w:r>
      </w:hyperlink>
      <w:r w:rsidRPr="00545735">
        <w:t xml:space="preserve"> согласно приложению</w:t>
      </w:r>
      <w:r>
        <w:t xml:space="preserve">   № </w:t>
      </w:r>
      <w:r w:rsidRPr="00545735">
        <w:t>26 к н</w:t>
      </w:r>
      <w:r w:rsidRPr="00545735">
        <w:t>а</w:t>
      </w:r>
      <w:r w:rsidRPr="00545735">
        <w:t>стоящему Закону.</w:t>
      </w:r>
    </w:p>
    <w:p w:rsidR="006647FA" w:rsidRPr="00B469F7" w:rsidRDefault="006647FA" w:rsidP="006647FA">
      <w:pPr>
        <w:pStyle w:val="af5"/>
      </w:pPr>
      <w:r>
        <w:t>8</w:t>
      </w:r>
      <w:r w:rsidRPr="00B469F7">
        <w:t>.</w:t>
      </w:r>
      <w:r w:rsidRPr="00FA718A">
        <w:t> </w:t>
      </w:r>
      <w:r w:rsidRPr="00B469F7">
        <w:t>Установить, что не использованные по состоянию на 1 января 201</w:t>
      </w:r>
      <w:r>
        <w:t>8</w:t>
      </w:r>
      <w:r w:rsidRPr="00B469F7">
        <w:t xml:space="preserve"> г</w:t>
      </w:r>
      <w:r w:rsidRPr="00B469F7">
        <w:t>о</w:t>
      </w:r>
      <w:r w:rsidRPr="00B469F7">
        <w:t xml:space="preserve">да остатки межбюджетных трансфертов, предоставленных из республиканского бюджета Республики Адыгея бюджетам муниципальных районов (городских округов) в форме субвенций, субсидий, иных межбюджетных трансфертов, имеющих целевое назначение, подлежат возврату в республиканский бюджет Республики Адыгея в течение </w:t>
      </w:r>
      <w:r>
        <w:t xml:space="preserve">первых </w:t>
      </w:r>
      <w:r w:rsidRPr="00B469F7">
        <w:t>10 рабочих дней 201</w:t>
      </w:r>
      <w:r>
        <w:t>8</w:t>
      </w:r>
      <w:r w:rsidRPr="00B469F7">
        <w:t xml:space="preserve"> года.</w:t>
      </w:r>
    </w:p>
    <w:p w:rsidR="006647FA" w:rsidRPr="00B469F7" w:rsidRDefault="006647FA" w:rsidP="006647FA">
      <w:pPr>
        <w:pStyle w:val="af5"/>
      </w:pPr>
      <w:r>
        <w:t>9</w:t>
      </w:r>
      <w:r w:rsidRPr="00B469F7">
        <w:t>.</w:t>
      </w:r>
      <w:r w:rsidRPr="00FA718A">
        <w:t> </w:t>
      </w:r>
      <w:r w:rsidRPr="00B469F7">
        <w:t xml:space="preserve">Утвердить </w:t>
      </w:r>
      <w:hyperlink w:anchor="P56930" w:history="1">
        <w:r w:rsidRPr="00B469F7">
          <w:t>объем</w:t>
        </w:r>
      </w:hyperlink>
      <w:r w:rsidRPr="00B469F7">
        <w:t xml:space="preserve"> субсидий местным бюджетам из республиканского </w:t>
      </w:r>
      <w:r w:rsidRPr="00A93D10">
        <w:t xml:space="preserve">бюджета Республики Адыгея на 2018 год в </w:t>
      </w:r>
      <w:r w:rsidRPr="00D10ED3">
        <w:t xml:space="preserve">сумме </w:t>
      </w:r>
      <w:r w:rsidR="005E7F6D" w:rsidRPr="00D10ED3">
        <w:t>983072.9</w:t>
      </w:r>
      <w:r w:rsidRPr="00D10ED3">
        <w:t xml:space="preserve"> тысячи</w:t>
      </w:r>
      <w:r w:rsidRPr="00A93D10">
        <w:t xml:space="preserve"> рублей с</w:t>
      </w:r>
      <w:r w:rsidRPr="00B469F7">
        <w:t xml:space="preserve"> распределением субсидий согласно приложению </w:t>
      </w:r>
      <w:r>
        <w:t>№ 27</w:t>
      </w:r>
      <w:r w:rsidRPr="00B469F7">
        <w:t xml:space="preserve"> к настоящему Закону.</w:t>
      </w:r>
    </w:p>
    <w:p w:rsidR="006647FA" w:rsidRPr="00B469F7" w:rsidRDefault="006647FA" w:rsidP="006647FA">
      <w:pPr>
        <w:pStyle w:val="af5"/>
      </w:pPr>
      <w:r>
        <w:t>10</w:t>
      </w:r>
      <w:r w:rsidRPr="00B469F7">
        <w:t>.</w:t>
      </w:r>
      <w:r w:rsidRPr="00FA718A">
        <w:t> </w:t>
      </w:r>
      <w:proofErr w:type="gramStart"/>
      <w:r w:rsidRPr="00B469F7">
        <w:t>Установить, что в 201</w:t>
      </w:r>
      <w:r>
        <w:t>8</w:t>
      </w:r>
      <w:r w:rsidRPr="00B469F7">
        <w:t xml:space="preserve"> году операции с межбюджетными трансфе</w:t>
      </w:r>
      <w:r w:rsidRPr="00B469F7">
        <w:t>р</w:t>
      </w:r>
      <w:r w:rsidRPr="00B469F7">
        <w:t>тами, предоставляемыми из республиканского бюджета Республики Адыгея местным бюджетам в форме субсидий, субвенций и иных межбюджетных трансфертов, имеющих целевое назначение, в том числе с их остатками, не и</w:t>
      </w:r>
      <w:r w:rsidRPr="00B469F7">
        <w:t>с</w:t>
      </w:r>
      <w:r w:rsidRPr="00B469F7">
        <w:t>пользованными по состоянию на 1 января 201</w:t>
      </w:r>
      <w:r>
        <w:t>8</w:t>
      </w:r>
      <w:r w:rsidRPr="00B469F7">
        <w:t xml:space="preserve"> года, при исполнении местных бюджетов учитываются на лицевых счетах, открытых получателям средств м</w:t>
      </w:r>
      <w:r w:rsidRPr="00B469F7">
        <w:t>е</w:t>
      </w:r>
      <w:r w:rsidRPr="00B469F7">
        <w:t>стных бюджетов в Управлении Федерального казначейства</w:t>
      </w:r>
      <w:proofErr w:type="gramEnd"/>
      <w:r w:rsidRPr="00B469F7">
        <w:t xml:space="preserve"> по Республике Адыгея (Адыгея).</w:t>
      </w:r>
    </w:p>
    <w:p w:rsidR="006647FA" w:rsidRPr="00B469F7" w:rsidRDefault="006647FA" w:rsidP="006647FA">
      <w:pPr>
        <w:pStyle w:val="af5"/>
      </w:pPr>
      <w:bookmarkStart w:id="1" w:name="Par0"/>
      <w:bookmarkEnd w:id="1"/>
      <w:r w:rsidRPr="00B469F7">
        <w:t>1</w:t>
      </w:r>
      <w:r>
        <w:t>1</w:t>
      </w:r>
      <w:r w:rsidRPr="00B469F7">
        <w:t>.</w:t>
      </w:r>
      <w:r w:rsidRPr="00FA718A">
        <w:t> </w:t>
      </w:r>
      <w:proofErr w:type="gramStart"/>
      <w:r w:rsidRPr="00B469F7">
        <w:t>Перечень межбюджетных трансфертов из республиканского бюджета Республики Адыгея в местные бюджеты в форме субсидий, субвенций и иных межбюджетных трансфертов, имеющих целевое назначение, предоставление которых в 201</w:t>
      </w:r>
      <w:r>
        <w:t>8</w:t>
      </w:r>
      <w:r w:rsidRPr="00B469F7">
        <w:t xml:space="preserve"> году осуществляется в пределах суммы, необходимой для опл</w:t>
      </w:r>
      <w:r w:rsidRPr="00B469F7">
        <w:t>а</w:t>
      </w:r>
      <w:r w:rsidRPr="00B469F7">
        <w:t>ты денежных обязательств по расходам получателей средств местных бюдж</w:t>
      </w:r>
      <w:r w:rsidRPr="00B469F7">
        <w:t>е</w:t>
      </w:r>
      <w:r w:rsidRPr="00B469F7">
        <w:t>тов, источником финансового обеспечения которых являются данные межбю</w:t>
      </w:r>
      <w:r w:rsidRPr="00B469F7">
        <w:t>д</w:t>
      </w:r>
      <w:r w:rsidRPr="00B469F7">
        <w:t>жетные трансферты, утверждается Кабинетом Министров Республики Адыгея.</w:t>
      </w:r>
      <w:proofErr w:type="gramEnd"/>
    </w:p>
    <w:p w:rsidR="006647FA" w:rsidRPr="00B469F7" w:rsidRDefault="006647FA" w:rsidP="006647FA">
      <w:pPr>
        <w:pStyle w:val="af5"/>
      </w:pPr>
      <w:r w:rsidRPr="00B469F7">
        <w:t>1</w:t>
      </w:r>
      <w:r>
        <w:t>2</w:t>
      </w:r>
      <w:r w:rsidRPr="00B469F7">
        <w:t>.</w:t>
      </w:r>
      <w:r w:rsidRPr="00FA718A">
        <w:t> </w:t>
      </w:r>
      <w:r w:rsidRPr="00B469F7">
        <w:t>Установить, что Управление Федерального казначейства по Респу</w:t>
      </w:r>
      <w:r w:rsidRPr="00B469F7">
        <w:t>б</w:t>
      </w:r>
      <w:r w:rsidRPr="00B469F7">
        <w:t>лике Адыгея (Адыгея) в 201</w:t>
      </w:r>
      <w:r>
        <w:t>8</w:t>
      </w:r>
      <w:r w:rsidRPr="00B469F7">
        <w:t xml:space="preserve"> году осуществляет полномочия получателя средств республиканского бюджета Республики Адыгея по перечислению ме</w:t>
      </w:r>
      <w:r w:rsidRPr="00B469F7">
        <w:t>ж</w:t>
      </w:r>
      <w:r w:rsidRPr="00B469F7">
        <w:t xml:space="preserve">бюджетных трансфертов, включенных в перечень, указанный в </w:t>
      </w:r>
      <w:hyperlink w:anchor="Par0" w:history="1">
        <w:r w:rsidRPr="00B469F7">
          <w:t>части 11</w:t>
        </w:r>
      </w:hyperlink>
      <w:r w:rsidRPr="00B469F7">
        <w:t xml:space="preserve"> н</w:t>
      </w:r>
      <w:r w:rsidRPr="00B469F7">
        <w:t>а</w:t>
      </w:r>
      <w:r w:rsidRPr="00B469F7">
        <w:t>стоящей статьи, в порядке, установленном федеральным законодательством.</w:t>
      </w:r>
    </w:p>
    <w:p w:rsidR="006647FA" w:rsidRPr="00B469F7" w:rsidRDefault="006647FA" w:rsidP="006647FA">
      <w:pPr>
        <w:pStyle w:val="af5"/>
      </w:pPr>
      <w:r w:rsidRPr="00B469F7">
        <w:t>1</w:t>
      </w:r>
      <w:r>
        <w:t>3</w:t>
      </w:r>
      <w:r w:rsidRPr="00B469F7">
        <w:t>.</w:t>
      </w:r>
      <w:r w:rsidRPr="00FA718A">
        <w:t> </w:t>
      </w:r>
      <w:proofErr w:type="gramStart"/>
      <w:r w:rsidRPr="00B469F7">
        <w:t>Установить, что Управление Федерального казначейства по Респу</w:t>
      </w:r>
      <w:r w:rsidRPr="00B469F7">
        <w:t>б</w:t>
      </w:r>
      <w:r w:rsidRPr="00B469F7">
        <w:t>лике Адыгея (Адыгея) вправе осуществлять в 201</w:t>
      </w:r>
      <w:r>
        <w:t>8</w:t>
      </w:r>
      <w:r w:rsidRPr="00B469F7">
        <w:t xml:space="preserve"> году на основании решений главных распорядителей средств республиканского бюджета Республики Ад</w:t>
      </w:r>
      <w:r w:rsidRPr="00B469F7">
        <w:t>ы</w:t>
      </w:r>
      <w:r w:rsidRPr="00B469F7">
        <w:t>гея полномочия получателя средств республиканского бюджета Республики Адыгея по перечислению межбюджетных трансфертов, предоставляемых из республиканского бюджета Республики Адыгея в местные бюджеты в форме субсидий, субвенций и иных межбюджетных трансфертов, имеющих целевое назначение, в пределах суммы, необходимой для</w:t>
      </w:r>
      <w:proofErr w:type="gramEnd"/>
      <w:r w:rsidRPr="00B469F7">
        <w:t xml:space="preserve"> оплаты денежных обяз</w:t>
      </w:r>
      <w:r w:rsidRPr="00B469F7">
        <w:t>а</w:t>
      </w:r>
      <w:r w:rsidRPr="00B469F7">
        <w:t>тельств по расходам получателей средств местных бюджетов, источником ф</w:t>
      </w:r>
      <w:r w:rsidRPr="00B469F7">
        <w:t>и</w:t>
      </w:r>
      <w:r w:rsidRPr="00B469F7">
        <w:t xml:space="preserve">нансового обеспечения которых являются данные межбюджетные трансферты, </w:t>
      </w:r>
      <w:r w:rsidRPr="00B469F7">
        <w:lastRenderedPageBreak/>
        <w:t>в порядке, установленном Федеральным казначейством.</w:t>
      </w:r>
    </w:p>
    <w:p w:rsidR="006647FA" w:rsidRPr="00B469F7" w:rsidRDefault="006647FA" w:rsidP="006647FA">
      <w:pPr>
        <w:pStyle w:val="af5"/>
      </w:pPr>
    </w:p>
    <w:p w:rsidR="006647FA" w:rsidRPr="00F143C1" w:rsidRDefault="006647FA" w:rsidP="006647FA">
      <w:pPr>
        <w:pStyle w:val="af7"/>
      </w:pPr>
      <w:r>
        <w:t>Статья 10.</w:t>
      </w:r>
      <w:r>
        <w:tab/>
      </w:r>
      <w:r w:rsidRPr="00F143C1">
        <w:t>Предоставление бюджетных кредитов бюджетам мун</w:t>
      </w:r>
      <w:r w:rsidRPr="00F143C1">
        <w:t>и</w:t>
      </w:r>
      <w:r w:rsidRPr="00F143C1">
        <w:t>ципальных районов (городских округов)</w:t>
      </w:r>
    </w:p>
    <w:p w:rsidR="006647FA" w:rsidRPr="00B469F7" w:rsidRDefault="006647FA" w:rsidP="006647FA">
      <w:pPr>
        <w:pStyle w:val="af5"/>
      </w:pPr>
      <w:bookmarkStart w:id="2" w:name="P157"/>
      <w:bookmarkEnd w:id="2"/>
      <w:r w:rsidRPr="00B469F7">
        <w:t>1.</w:t>
      </w:r>
      <w:r w:rsidRPr="00FA718A">
        <w:t> </w:t>
      </w:r>
      <w:r w:rsidRPr="00B469F7">
        <w:t>Установить, что в 201</w:t>
      </w:r>
      <w:r>
        <w:t>8</w:t>
      </w:r>
      <w:r w:rsidRPr="00B469F7">
        <w:t xml:space="preserve"> году бюджетные кредиты бюджетам муниц</w:t>
      </w:r>
      <w:r w:rsidRPr="00B469F7">
        <w:t>и</w:t>
      </w:r>
      <w:r w:rsidRPr="00B469F7">
        <w:t>пальных районов (городских округов) предоставляются из республиканского бюджета Республики Адыгея в пределах общего объема бюджетных ассигнов</w:t>
      </w:r>
      <w:r w:rsidRPr="00B469F7">
        <w:t>а</w:t>
      </w:r>
      <w:r w:rsidRPr="00B469F7">
        <w:t>ний, предусмотренных по источникам финансирования дефицита республика</w:t>
      </w:r>
      <w:r w:rsidRPr="00B469F7">
        <w:t>н</w:t>
      </w:r>
      <w:r w:rsidRPr="00B469F7">
        <w:t xml:space="preserve">ского бюджета Республики Адыгея, в сумме до </w:t>
      </w:r>
      <w:r>
        <w:t>150000.0</w:t>
      </w:r>
      <w:r w:rsidRPr="00B469F7">
        <w:t xml:space="preserve"> тысячи рублей:</w:t>
      </w:r>
    </w:p>
    <w:p w:rsidR="006647FA" w:rsidRPr="00B469F7" w:rsidRDefault="006647FA" w:rsidP="006647FA">
      <w:pPr>
        <w:pStyle w:val="af5"/>
      </w:pPr>
      <w:r w:rsidRPr="00B469F7">
        <w:t>1)</w:t>
      </w:r>
      <w:r w:rsidRPr="00FA718A">
        <w:t> </w:t>
      </w:r>
      <w:r w:rsidRPr="00B469F7">
        <w:t xml:space="preserve">на частичное покрытие дефицита бюджета муниципального района (городского округа) </w:t>
      </w:r>
      <w:r>
        <w:t>–</w:t>
      </w:r>
      <w:r w:rsidRPr="00B469F7">
        <w:t xml:space="preserve"> на</w:t>
      </w:r>
      <w:r>
        <w:t xml:space="preserve"> </w:t>
      </w:r>
      <w:r w:rsidRPr="00B469F7">
        <w:t>срок до трех лет;</w:t>
      </w:r>
    </w:p>
    <w:p w:rsidR="006647FA" w:rsidRPr="00B469F7" w:rsidRDefault="006647FA" w:rsidP="006647FA">
      <w:pPr>
        <w:pStyle w:val="af5"/>
      </w:pPr>
      <w:r w:rsidRPr="00B469F7">
        <w:t>2)</w:t>
      </w:r>
      <w:r w:rsidRPr="00FA718A">
        <w:t> </w:t>
      </w:r>
      <w:r w:rsidRPr="00B469F7">
        <w:t>на покрытие временного кассового разрыва, возникающего при испо</w:t>
      </w:r>
      <w:r w:rsidRPr="00B469F7">
        <w:t>л</w:t>
      </w:r>
      <w:r w:rsidRPr="00B469F7">
        <w:t xml:space="preserve">нении бюджета муниципального района (городского округа), </w:t>
      </w:r>
      <w:r>
        <w:t>–</w:t>
      </w:r>
      <w:r w:rsidRPr="00B469F7">
        <w:t xml:space="preserve"> на</w:t>
      </w:r>
      <w:r>
        <w:t xml:space="preserve"> </w:t>
      </w:r>
      <w:r w:rsidRPr="00B469F7">
        <w:t>срок, не в</w:t>
      </w:r>
      <w:r w:rsidRPr="00B469F7">
        <w:t>ы</w:t>
      </w:r>
      <w:r w:rsidRPr="00B469F7">
        <w:t>ходящий за пределы финансового года;</w:t>
      </w:r>
    </w:p>
    <w:p w:rsidR="006647FA" w:rsidRPr="00B469F7" w:rsidRDefault="006647FA" w:rsidP="006647FA">
      <w:pPr>
        <w:pStyle w:val="af5"/>
      </w:pPr>
      <w:r w:rsidRPr="00B469F7">
        <w:t>3)</w:t>
      </w:r>
      <w:r w:rsidRPr="00FA718A">
        <w:t> </w:t>
      </w:r>
      <w:r w:rsidRPr="00B469F7">
        <w:t xml:space="preserve">на осуществление мероприятий, связанных с ликвидацией последствий стихийных бедствий, </w:t>
      </w:r>
      <w:r>
        <w:t>–</w:t>
      </w:r>
      <w:r w:rsidRPr="00B469F7">
        <w:t xml:space="preserve"> на срок, не выходящий за пределы финансового года.</w:t>
      </w:r>
    </w:p>
    <w:p w:rsidR="006647FA" w:rsidRPr="00B469F7" w:rsidRDefault="006647FA" w:rsidP="006647FA">
      <w:pPr>
        <w:pStyle w:val="af5"/>
      </w:pPr>
      <w:r w:rsidRPr="00B469F7">
        <w:t>2.</w:t>
      </w:r>
      <w:r w:rsidRPr="00FA718A">
        <w:t> </w:t>
      </w:r>
      <w:r w:rsidRPr="00B469F7">
        <w:t xml:space="preserve">Установить плату за пользование бюджетными кредитами, указанными в </w:t>
      </w:r>
      <w:hyperlink w:anchor="P157" w:history="1">
        <w:r w:rsidRPr="00B469F7">
          <w:t>части 1</w:t>
        </w:r>
      </w:hyperlink>
      <w:r w:rsidRPr="00B469F7">
        <w:t xml:space="preserve"> настоящей статьи:</w:t>
      </w:r>
    </w:p>
    <w:p w:rsidR="006647FA" w:rsidRPr="00B469F7" w:rsidRDefault="006647FA" w:rsidP="006647FA">
      <w:pPr>
        <w:pStyle w:val="af5"/>
      </w:pPr>
      <w:r w:rsidRPr="00B469F7">
        <w:t>1)</w:t>
      </w:r>
      <w:r w:rsidRPr="00FA718A">
        <w:t> </w:t>
      </w:r>
      <w:r w:rsidRPr="00B469F7">
        <w:t>для частичного покрытия дефицитов бюджетов муниципальных ра</w:t>
      </w:r>
      <w:r w:rsidRPr="00B469F7">
        <w:t>й</w:t>
      </w:r>
      <w:r w:rsidRPr="00B469F7">
        <w:t>онов (городских округов), для покрытия временных кассовых разрывов, возн</w:t>
      </w:r>
      <w:r w:rsidRPr="00B469F7">
        <w:t>и</w:t>
      </w:r>
      <w:r w:rsidRPr="00B469F7">
        <w:t>кающих при исполнении бюджетов муниципальных районов (городских окр</w:t>
      </w:r>
      <w:r w:rsidRPr="00B469F7">
        <w:t>у</w:t>
      </w:r>
      <w:r w:rsidRPr="00B469F7">
        <w:t xml:space="preserve">гов), </w:t>
      </w:r>
      <w:r>
        <w:t>–</w:t>
      </w:r>
      <w:r w:rsidRPr="00B469F7">
        <w:t xml:space="preserve"> в </w:t>
      </w:r>
      <w:r w:rsidRPr="00F355EB">
        <w:t>размере 0,1 процента годовых;</w:t>
      </w:r>
    </w:p>
    <w:p w:rsidR="006647FA" w:rsidRPr="00B469F7" w:rsidRDefault="006647FA" w:rsidP="006647FA">
      <w:pPr>
        <w:pStyle w:val="af5"/>
      </w:pPr>
      <w:r w:rsidRPr="00B469F7">
        <w:t>2)</w:t>
      </w:r>
      <w:r w:rsidRPr="00FA718A">
        <w:t> </w:t>
      </w:r>
      <w:r w:rsidRPr="00B469F7">
        <w:t>для осуществления мероприятий, связанных с ликвидацией последс</w:t>
      </w:r>
      <w:r w:rsidRPr="00B469F7">
        <w:t>т</w:t>
      </w:r>
      <w:r w:rsidRPr="00B469F7">
        <w:t xml:space="preserve">вий стихийных бедствий, </w:t>
      </w:r>
      <w:r>
        <w:t>–</w:t>
      </w:r>
      <w:r w:rsidRPr="00B469F7">
        <w:t xml:space="preserve"> по ставке 0 процентов.</w:t>
      </w:r>
    </w:p>
    <w:p w:rsidR="006647FA" w:rsidRPr="00B469F7" w:rsidRDefault="006647FA" w:rsidP="006647FA">
      <w:pPr>
        <w:pStyle w:val="af5"/>
      </w:pPr>
      <w:r w:rsidRPr="00B469F7">
        <w:t>3.</w:t>
      </w:r>
      <w:r w:rsidRPr="00FA718A">
        <w:t> </w:t>
      </w:r>
      <w:r w:rsidRPr="00B469F7">
        <w:t>Бюджетные кредиты бюджетам муниципальных районов (городских округов) предоставляются без предоставления ими обеспечения исполнения своего обязательства по возврату указанного кредита, уплате процентных и иных платежей, предусмотренных соответствующим договором.</w:t>
      </w:r>
    </w:p>
    <w:p w:rsidR="006647FA" w:rsidRPr="00B469F7" w:rsidRDefault="006647FA" w:rsidP="006647FA">
      <w:pPr>
        <w:pStyle w:val="af5"/>
      </w:pPr>
      <w:r w:rsidRPr="00B469F7">
        <w:t>4.</w:t>
      </w:r>
      <w:r w:rsidRPr="00FA718A">
        <w:t> </w:t>
      </w:r>
      <w:r w:rsidRPr="00B469F7">
        <w:t>Предоставление, использование и возврат муниципальными районами (городскими округами) бюджетных кредитов, полученных из республиканского бюджета Республики Адыгея, осуществляются в порядке, установленном К</w:t>
      </w:r>
      <w:r w:rsidRPr="00B469F7">
        <w:t>а</w:t>
      </w:r>
      <w:r w:rsidRPr="00B469F7">
        <w:t>бинетом Министров Республики Адыгея.</w:t>
      </w:r>
    </w:p>
    <w:p w:rsidR="006647FA" w:rsidRPr="00B469F7" w:rsidRDefault="006647FA" w:rsidP="006647FA">
      <w:pPr>
        <w:pStyle w:val="af5"/>
      </w:pPr>
    </w:p>
    <w:p w:rsidR="006647FA" w:rsidRPr="00F143C1" w:rsidRDefault="006647FA" w:rsidP="006647FA">
      <w:pPr>
        <w:pStyle w:val="af7"/>
      </w:pPr>
      <w:r>
        <w:t>Статья 11.</w:t>
      </w:r>
      <w:r>
        <w:tab/>
      </w:r>
      <w:r w:rsidRPr="00F143C1">
        <w:t>Предоставление субсидий некоммерческим организац</w:t>
      </w:r>
      <w:r w:rsidRPr="00F143C1">
        <w:t>и</w:t>
      </w:r>
      <w:r w:rsidRPr="00F143C1">
        <w:t>ям, не являющимся государственными учреждениями</w:t>
      </w:r>
    </w:p>
    <w:p w:rsidR="006647FA" w:rsidRPr="00B469F7" w:rsidRDefault="006647FA" w:rsidP="006647FA">
      <w:pPr>
        <w:pStyle w:val="af5"/>
      </w:pPr>
      <w:bookmarkStart w:id="3" w:name="P170"/>
      <w:bookmarkEnd w:id="3"/>
      <w:r w:rsidRPr="00B469F7">
        <w:t>1.</w:t>
      </w:r>
      <w:r w:rsidRPr="00FA718A">
        <w:t> </w:t>
      </w:r>
      <w:r w:rsidRPr="00B469F7">
        <w:t xml:space="preserve">В соответствии со </w:t>
      </w:r>
      <w:hyperlink r:id="rId12" w:history="1">
        <w:r w:rsidR="00AC1428">
          <w:t>статьей 78</w:t>
        </w:r>
        <w:r w:rsidRPr="00AC1428">
          <w:rPr>
            <w:vertAlign w:val="superscript"/>
          </w:rPr>
          <w:t>1</w:t>
        </w:r>
      </w:hyperlink>
      <w:r w:rsidRPr="00B469F7">
        <w:t xml:space="preserve"> Бюджетного кодекса Российской Фед</w:t>
      </w:r>
      <w:r w:rsidRPr="00B469F7">
        <w:t>е</w:t>
      </w:r>
      <w:r w:rsidRPr="00B469F7">
        <w:t>рации из республиканского бюджета Республики Адыгея предоставляются:</w:t>
      </w:r>
    </w:p>
    <w:p w:rsidR="006647FA" w:rsidRPr="0049142D" w:rsidRDefault="006647FA" w:rsidP="006647FA">
      <w:pPr>
        <w:pStyle w:val="af5"/>
      </w:pPr>
      <w:r>
        <w:t>1)</w:t>
      </w:r>
      <w:r w:rsidRPr="00FA718A">
        <w:t> </w:t>
      </w:r>
      <w:r>
        <w:t xml:space="preserve">в рамках </w:t>
      </w:r>
      <w:r w:rsidRPr="00B469F7">
        <w:t xml:space="preserve">государственной </w:t>
      </w:r>
      <w:hyperlink r:id="rId13" w:history="1">
        <w:r w:rsidRPr="0049142D">
          <w:t>программ</w:t>
        </w:r>
      </w:hyperlink>
      <w:r w:rsidRPr="0049142D">
        <w:t xml:space="preserve">ы Республики Адыгея </w:t>
      </w:r>
      <w:r>
        <w:t>"</w:t>
      </w:r>
      <w:r w:rsidRPr="0049142D">
        <w:t>Социальная поддержка граждан</w:t>
      </w:r>
      <w:r>
        <w:t>"</w:t>
      </w:r>
      <w:r w:rsidRPr="0049142D">
        <w:t xml:space="preserve"> на 2014</w:t>
      </w:r>
      <w:r>
        <w:t>-</w:t>
      </w:r>
      <w:r w:rsidRPr="0049142D">
        <w:t>2020</w:t>
      </w:r>
      <w:r>
        <w:t xml:space="preserve"> </w:t>
      </w:r>
      <w:r w:rsidRPr="0049142D">
        <w:t>годы:</w:t>
      </w:r>
    </w:p>
    <w:p w:rsidR="006647FA" w:rsidRDefault="006647FA" w:rsidP="006647FA">
      <w:pPr>
        <w:pStyle w:val="af5"/>
      </w:pPr>
      <w:r w:rsidRPr="0049142D">
        <w:t>а)</w:t>
      </w:r>
      <w:r w:rsidRPr="00FA718A">
        <w:t> </w:t>
      </w:r>
      <w:r w:rsidRPr="0049142D">
        <w:t>субсидии некоммерческим организациям, не</w:t>
      </w:r>
      <w:r w:rsidRPr="00B469F7">
        <w:t xml:space="preserve"> являющимся государс</w:t>
      </w:r>
      <w:r w:rsidRPr="00B469F7">
        <w:t>т</w:t>
      </w:r>
      <w:r w:rsidRPr="00B469F7">
        <w:t>венными учреждениями, обеспечивающим подготовку спортивных команд Республики Адыгея по игровым видам спорта (футбол, баскетбол, гандбол, в</w:t>
      </w:r>
      <w:r w:rsidRPr="00B469F7">
        <w:t>о</w:t>
      </w:r>
      <w:r w:rsidRPr="00B469F7">
        <w:t>лейбол) к участию во всероссийских и международных соревнованиях</w:t>
      </w:r>
      <w:r>
        <w:t>;</w:t>
      </w:r>
    </w:p>
    <w:p w:rsidR="006647FA" w:rsidRDefault="006647FA" w:rsidP="006647FA">
      <w:pPr>
        <w:pStyle w:val="af5"/>
      </w:pPr>
      <w:r>
        <w:lastRenderedPageBreak/>
        <w:t>б)</w:t>
      </w:r>
      <w:r w:rsidRPr="00FA718A">
        <w:t> </w:t>
      </w:r>
      <w:r w:rsidRPr="00B469F7">
        <w:t xml:space="preserve">субсидии некоммерческой организации </w:t>
      </w:r>
      <w:r>
        <w:t>"</w:t>
      </w:r>
      <w:r w:rsidRPr="00B469F7">
        <w:t xml:space="preserve">Общественное движение </w:t>
      </w:r>
      <w:r>
        <w:t>"</w:t>
      </w:r>
      <w:proofErr w:type="spellStart"/>
      <w:r w:rsidRPr="00B469F7">
        <w:t>Адыгэ</w:t>
      </w:r>
      <w:proofErr w:type="spellEnd"/>
      <w:r w:rsidRPr="00B469F7">
        <w:t xml:space="preserve"> </w:t>
      </w:r>
      <w:proofErr w:type="spellStart"/>
      <w:r w:rsidRPr="00B469F7">
        <w:t>Хасэ</w:t>
      </w:r>
      <w:proofErr w:type="spellEnd"/>
      <w:r w:rsidRPr="00B469F7">
        <w:t xml:space="preserve"> </w:t>
      </w:r>
      <w:r>
        <w:t>–</w:t>
      </w:r>
      <w:r w:rsidRPr="00B469F7">
        <w:t xml:space="preserve"> Черкесский</w:t>
      </w:r>
      <w:r>
        <w:t xml:space="preserve"> </w:t>
      </w:r>
      <w:r w:rsidRPr="00B469F7">
        <w:t>Парламент</w:t>
      </w:r>
      <w:r>
        <w:t>"</w:t>
      </w:r>
      <w:r w:rsidRPr="00B469F7">
        <w:t xml:space="preserve"> Республики Адыгея</w:t>
      </w:r>
      <w:r>
        <w:t>";</w:t>
      </w:r>
    </w:p>
    <w:p w:rsidR="006647FA" w:rsidRDefault="006647FA" w:rsidP="006647FA">
      <w:pPr>
        <w:pStyle w:val="af5"/>
      </w:pPr>
      <w:r>
        <w:t>в)</w:t>
      </w:r>
      <w:r w:rsidRPr="00FA718A">
        <w:t> </w:t>
      </w:r>
      <w:r w:rsidRPr="00B469F7">
        <w:t xml:space="preserve">субсидии некоммерческой организации </w:t>
      </w:r>
      <w:r>
        <w:t>"</w:t>
      </w:r>
      <w:r w:rsidRPr="00B469F7">
        <w:t xml:space="preserve">Майкопское </w:t>
      </w:r>
      <w:proofErr w:type="spellStart"/>
      <w:r w:rsidRPr="00B469F7">
        <w:t>отдельское</w:t>
      </w:r>
      <w:proofErr w:type="spellEnd"/>
      <w:r w:rsidRPr="00B469F7">
        <w:t xml:space="preserve"> каз</w:t>
      </w:r>
      <w:r w:rsidRPr="00B469F7">
        <w:t>а</w:t>
      </w:r>
      <w:r w:rsidRPr="00B469F7">
        <w:t>чье общество Кубанского войскового казачьего общества</w:t>
      </w:r>
      <w:r>
        <w:t>";</w:t>
      </w:r>
    </w:p>
    <w:p w:rsidR="006647FA" w:rsidRPr="007A04C1" w:rsidRDefault="006647FA" w:rsidP="006647FA">
      <w:pPr>
        <w:pStyle w:val="af5"/>
        <w:rPr>
          <w:bCs/>
          <w:color w:val="000000"/>
        </w:rPr>
      </w:pPr>
      <w:r w:rsidRPr="007A04C1">
        <w:t>г)</w:t>
      </w:r>
      <w:r w:rsidRPr="00FA718A">
        <w:t> </w:t>
      </w:r>
      <w:r w:rsidRPr="007A04C1">
        <w:rPr>
          <w:bCs/>
          <w:color w:val="000000"/>
        </w:rPr>
        <w:t>субсидии социально ориентированным некоммерческим организациям в форме компенсации поставщикам социальных услуг, включенным в реестр поставщиков социальных услуг Республики Адыгея, но не участвующим в в</w:t>
      </w:r>
      <w:r w:rsidRPr="007A04C1">
        <w:rPr>
          <w:bCs/>
          <w:color w:val="000000"/>
        </w:rPr>
        <w:t>ы</w:t>
      </w:r>
      <w:r w:rsidRPr="007A04C1">
        <w:rPr>
          <w:bCs/>
          <w:color w:val="000000"/>
        </w:rPr>
        <w:t>полнении государственного задания (заказа), на возмещение части затрат, св</w:t>
      </w:r>
      <w:r w:rsidRPr="007A04C1">
        <w:rPr>
          <w:bCs/>
          <w:color w:val="000000"/>
        </w:rPr>
        <w:t>я</w:t>
      </w:r>
      <w:r w:rsidRPr="007A04C1">
        <w:rPr>
          <w:bCs/>
          <w:color w:val="000000"/>
        </w:rPr>
        <w:t>занных с предоставлением гражданам социальных услуг, предусмотренных и</w:t>
      </w:r>
      <w:r w:rsidRPr="007A04C1">
        <w:rPr>
          <w:bCs/>
          <w:color w:val="000000"/>
        </w:rPr>
        <w:t>н</w:t>
      </w:r>
      <w:r w:rsidRPr="007A04C1">
        <w:rPr>
          <w:bCs/>
          <w:color w:val="000000"/>
        </w:rPr>
        <w:t>дивидуальной программой предоставления социальных услуг;</w:t>
      </w:r>
    </w:p>
    <w:p w:rsidR="006647FA" w:rsidRPr="007A04C1" w:rsidRDefault="006647FA" w:rsidP="006647FA">
      <w:pPr>
        <w:pStyle w:val="af5"/>
        <w:rPr>
          <w:bCs/>
          <w:color w:val="000000"/>
        </w:rPr>
      </w:pPr>
      <w:r w:rsidRPr="007A04C1">
        <w:rPr>
          <w:bCs/>
          <w:color w:val="000000"/>
        </w:rPr>
        <w:t>д)</w:t>
      </w:r>
      <w:r w:rsidRPr="00FA718A">
        <w:t> </w:t>
      </w:r>
      <w:r w:rsidRPr="007A04C1">
        <w:rPr>
          <w:bCs/>
          <w:color w:val="000000"/>
        </w:rPr>
        <w:t>субсидии некоммерческим организациям, осуществляющим деятел</w:t>
      </w:r>
      <w:r w:rsidRPr="007A04C1">
        <w:rPr>
          <w:bCs/>
          <w:color w:val="000000"/>
        </w:rPr>
        <w:t>ь</w:t>
      </w:r>
      <w:r w:rsidRPr="007A04C1">
        <w:rPr>
          <w:bCs/>
          <w:color w:val="000000"/>
        </w:rPr>
        <w:t>ность в сфере социальной реабилитации больных наркоманией, на возмещение расходов по оказанию гражданам, больным наркоманией и прошедшим лечение от наркомании, услуг по социальной реабилитации с использованием сертиф</w:t>
      </w:r>
      <w:r w:rsidRPr="007A04C1">
        <w:rPr>
          <w:bCs/>
          <w:color w:val="000000"/>
        </w:rPr>
        <w:t>и</w:t>
      </w:r>
      <w:r w:rsidRPr="007A04C1">
        <w:rPr>
          <w:bCs/>
          <w:color w:val="000000"/>
        </w:rPr>
        <w:t xml:space="preserve">ката в рамках реализации мероприятий по комплексной реабилитации и </w:t>
      </w:r>
      <w:proofErr w:type="spellStart"/>
      <w:r w:rsidRPr="007A04C1">
        <w:rPr>
          <w:bCs/>
          <w:color w:val="000000"/>
        </w:rPr>
        <w:t>рес</w:t>
      </w:r>
      <w:r w:rsidRPr="007A04C1">
        <w:rPr>
          <w:bCs/>
          <w:color w:val="000000"/>
        </w:rPr>
        <w:t>о</w:t>
      </w:r>
      <w:r w:rsidRPr="007A04C1">
        <w:rPr>
          <w:bCs/>
          <w:color w:val="000000"/>
        </w:rPr>
        <w:t>циализации</w:t>
      </w:r>
      <w:proofErr w:type="spellEnd"/>
      <w:r w:rsidRPr="007A04C1">
        <w:rPr>
          <w:bCs/>
          <w:color w:val="000000"/>
        </w:rPr>
        <w:t xml:space="preserve"> </w:t>
      </w:r>
      <w:r>
        <w:rPr>
          <w:bCs/>
          <w:color w:val="000000"/>
        </w:rPr>
        <w:t>наркозависимых;</w:t>
      </w:r>
    </w:p>
    <w:p w:rsidR="006647FA" w:rsidRDefault="006647FA" w:rsidP="006647FA">
      <w:pPr>
        <w:pStyle w:val="af5"/>
      </w:pPr>
      <w:r w:rsidRPr="00B469F7">
        <w:t>2)</w:t>
      </w:r>
      <w:r w:rsidRPr="00FA718A">
        <w:t> </w:t>
      </w:r>
      <w:r>
        <w:t xml:space="preserve">в рамках </w:t>
      </w:r>
      <w:r w:rsidRPr="00B469F7">
        <w:t xml:space="preserve">государственной </w:t>
      </w:r>
      <w:hyperlink r:id="rId14" w:history="1">
        <w:r w:rsidRPr="0049142D">
          <w:t>программ</w:t>
        </w:r>
      </w:hyperlink>
      <w:r w:rsidRPr="0049142D">
        <w:t>ы Республики Адыгея</w:t>
      </w:r>
      <w:r>
        <w:t xml:space="preserve"> "</w:t>
      </w:r>
      <w:r w:rsidRPr="00B469F7">
        <w:t>Развитие экономики</w:t>
      </w:r>
      <w:r>
        <w:t>"</w:t>
      </w:r>
      <w:r w:rsidRPr="00B469F7">
        <w:t xml:space="preserve"> на 2017</w:t>
      </w:r>
      <w:r>
        <w:t>-</w:t>
      </w:r>
      <w:r w:rsidRPr="00B469F7">
        <w:t>2020</w:t>
      </w:r>
      <w:r>
        <w:t xml:space="preserve"> </w:t>
      </w:r>
      <w:r w:rsidRPr="00B469F7">
        <w:t>годы</w:t>
      </w:r>
      <w:r>
        <w:t>:</w:t>
      </w:r>
    </w:p>
    <w:p w:rsidR="006647FA" w:rsidRDefault="006647FA" w:rsidP="006647FA">
      <w:pPr>
        <w:pStyle w:val="af5"/>
      </w:pPr>
      <w:r>
        <w:t>а)</w:t>
      </w:r>
      <w:r w:rsidRPr="00FA718A">
        <w:t> </w:t>
      </w:r>
      <w:r w:rsidRPr="00B469F7">
        <w:t xml:space="preserve">субсидии </w:t>
      </w:r>
      <w:proofErr w:type="spellStart"/>
      <w:r w:rsidRPr="001B684B">
        <w:t>микрокредитной</w:t>
      </w:r>
      <w:proofErr w:type="spellEnd"/>
      <w:r w:rsidRPr="001B684B">
        <w:t xml:space="preserve"> компании</w:t>
      </w:r>
      <w:r>
        <w:t xml:space="preserve"> "</w:t>
      </w:r>
      <w:r w:rsidRPr="00B469F7">
        <w:t>Фонд поддержки предприним</w:t>
      </w:r>
      <w:r w:rsidRPr="00B469F7">
        <w:t>а</w:t>
      </w:r>
      <w:r w:rsidRPr="00B469F7">
        <w:t>тельства Республики Адыгея</w:t>
      </w:r>
      <w:r>
        <w:t>"</w:t>
      </w:r>
      <w:r w:rsidRPr="00B469F7">
        <w:t>;</w:t>
      </w:r>
    </w:p>
    <w:p w:rsidR="006647FA" w:rsidRPr="00B469F7" w:rsidRDefault="006647FA" w:rsidP="006647FA">
      <w:pPr>
        <w:pStyle w:val="af5"/>
      </w:pPr>
      <w:r>
        <w:t>б)</w:t>
      </w:r>
      <w:r w:rsidRPr="00FA718A">
        <w:t> </w:t>
      </w:r>
      <w:r w:rsidRPr="00175DC5">
        <w:t xml:space="preserve">субсидии </w:t>
      </w:r>
      <w:r>
        <w:t>С</w:t>
      </w:r>
      <w:r w:rsidRPr="00175DC5">
        <w:t xml:space="preserve">оюзу </w:t>
      </w:r>
      <w:r>
        <w:t>"</w:t>
      </w:r>
      <w:r w:rsidRPr="00175DC5">
        <w:t>Торгово-промышленная палата Республики Адыгея</w:t>
      </w:r>
      <w:r>
        <w:t>";</w:t>
      </w:r>
    </w:p>
    <w:p w:rsidR="006647FA" w:rsidRDefault="006647FA" w:rsidP="006647FA">
      <w:pPr>
        <w:pStyle w:val="af5"/>
      </w:pPr>
      <w:r w:rsidRPr="00B469F7">
        <w:t>3)</w:t>
      </w:r>
      <w:r w:rsidRPr="00FA718A">
        <w:t> </w:t>
      </w:r>
      <w:r>
        <w:t xml:space="preserve">в рамках </w:t>
      </w:r>
      <w:r w:rsidRPr="00B469F7">
        <w:t xml:space="preserve">государственной </w:t>
      </w:r>
      <w:hyperlink r:id="rId15" w:history="1">
        <w:r w:rsidRPr="0049142D">
          <w:t>программ</w:t>
        </w:r>
      </w:hyperlink>
      <w:r w:rsidRPr="0049142D">
        <w:t>ы Республики Адыгея</w:t>
      </w:r>
      <w:r>
        <w:t xml:space="preserve"> "</w:t>
      </w:r>
      <w:r w:rsidRPr="00B469F7">
        <w:t>Укрепл</w:t>
      </w:r>
      <w:r w:rsidRPr="00B469F7">
        <w:t>е</w:t>
      </w:r>
      <w:r w:rsidRPr="00B469F7">
        <w:t>ние межнациональных отношений и патриотическое воспитание</w:t>
      </w:r>
      <w:r>
        <w:t>"</w:t>
      </w:r>
      <w:r w:rsidRPr="00B469F7">
        <w:t xml:space="preserve"> на 2014</w:t>
      </w:r>
      <w:r>
        <w:t>-</w:t>
      </w:r>
      <w:r w:rsidRPr="00175DC5">
        <w:t>2020</w:t>
      </w:r>
      <w:r>
        <w:t xml:space="preserve"> </w:t>
      </w:r>
      <w:r w:rsidRPr="00175DC5">
        <w:t>годы</w:t>
      </w:r>
      <w:r>
        <w:t>:</w:t>
      </w:r>
    </w:p>
    <w:p w:rsidR="006647FA" w:rsidRDefault="006647FA" w:rsidP="006647FA">
      <w:pPr>
        <w:pStyle w:val="af5"/>
      </w:pPr>
      <w:r>
        <w:t>а)</w:t>
      </w:r>
      <w:r w:rsidRPr="00FA718A">
        <w:t> </w:t>
      </w:r>
      <w:r w:rsidRPr="00B469F7">
        <w:t>субсидии на государственную поддержку централизованных религио</w:t>
      </w:r>
      <w:r w:rsidRPr="00B469F7">
        <w:t>з</w:t>
      </w:r>
      <w:r w:rsidRPr="00B469F7">
        <w:t>ных организаций</w:t>
      </w:r>
      <w:r>
        <w:t>;</w:t>
      </w:r>
    </w:p>
    <w:p w:rsidR="006647FA" w:rsidRDefault="006647FA" w:rsidP="006647FA">
      <w:pPr>
        <w:pStyle w:val="af5"/>
      </w:pPr>
      <w:r>
        <w:t>б)</w:t>
      </w:r>
      <w:r w:rsidRPr="00FA718A">
        <w:t> </w:t>
      </w:r>
      <w:r w:rsidRPr="00175DC5">
        <w:t xml:space="preserve">субсидии некоммерческой организации </w:t>
      </w:r>
      <w:r>
        <w:t>"</w:t>
      </w:r>
      <w:r w:rsidRPr="00175DC5">
        <w:t>Общественная организация ветеранов (пенсионеров) войны, труда, Вооруженных Сил и правоохранител</w:t>
      </w:r>
      <w:r w:rsidRPr="00175DC5">
        <w:t>ь</w:t>
      </w:r>
      <w:r w:rsidRPr="00175DC5">
        <w:t>ных органов Республики Адыгея</w:t>
      </w:r>
      <w:r>
        <w:t>";</w:t>
      </w:r>
    </w:p>
    <w:p w:rsidR="006647FA" w:rsidRDefault="006647FA" w:rsidP="006647FA">
      <w:pPr>
        <w:pStyle w:val="af5"/>
      </w:pPr>
      <w:r>
        <w:t>в)</w:t>
      </w:r>
      <w:r w:rsidRPr="00FA718A">
        <w:t> </w:t>
      </w:r>
      <w:r w:rsidRPr="00D765A2">
        <w:t xml:space="preserve">субсидии некоммерческой организации </w:t>
      </w:r>
      <w:r>
        <w:t>"</w:t>
      </w:r>
      <w:r w:rsidRPr="00D765A2">
        <w:t>Адыгейск</w:t>
      </w:r>
      <w:r>
        <w:t>ая региональная о</w:t>
      </w:r>
      <w:r>
        <w:t>б</w:t>
      </w:r>
      <w:r>
        <w:t>щественная организация "Инвалиды Чернобыля";</w:t>
      </w:r>
    </w:p>
    <w:p w:rsidR="006647FA" w:rsidRDefault="006647FA" w:rsidP="006647FA">
      <w:pPr>
        <w:pStyle w:val="af5"/>
      </w:pPr>
      <w:r>
        <w:t>4)</w:t>
      </w:r>
      <w:r w:rsidRPr="00FA718A">
        <w:t> </w:t>
      </w:r>
      <w:r>
        <w:t xml:space="preserve">в рамках </w:t>
      </w:r>
      <w:r w:rsidRPr="00B469F7">
        <w:t xml:space="preserve">государственной </w:t>
      </w:r>
      <w:hyperlink r:id="rId16" w:history="1">
        <w:r w:rsidRPr="0049142D">
          <w:t>программ</w:t>
        </w:r>
      </w:hyperlink>
      <w:r w:rsidRPr="0049142D">
        <w:t>ы Республики Адыгея</w:t>
      </w:r>
      <w:r>
        <w:t xml:space="preserve"> "</w:t>
      </w:r>
      <w:r w:rsidRPr="00D765A2">
        <w:t>Развитие культуры</w:t>
      </w:r>
      <w:r>
        <w:t>"</w:t>
      </w:r>
      <w:r w:rsidRPr="00D765A2">
        <w:t xml:space="preserve"> на 2014</w:t>
      </w:r>
      <w:r>
        <w:t>-</w:t>
      </w:r>
      <w:r w:rsidRPr="00D765A2">
        <w:t>2020</w:t>
      </w:r>
      <w:r>
        <w:t xml:space="preserve"> </w:t>
      </w:r>
      <w:r w:rsidRPr="00D765A2">
        <w:t>годы</w:t>
      </w:r>
      <w:r>
        <w:t>:</w:t>
      </w:r>
    </w:p>
    <w:p w:rsidR="006647FA" w:rsidRDefault="006647FA" w:rsidP="006647FA">
      <w:pPr>
        <w:pStyle w:val="af5"/>
      </w:pPr>
      <w:r>
        <w:t>а)</w:t>
      </w:r>
      <w:r w:rsidRPr="00FA718A">
        <w:t> </w:t>
      </w:r>
      <w:r w:rsidRPr="00D765A2">
        <w:t>субсидии некоммерческой организации Адыгейскому республиканск</w:t>
      </w:r>
      <w:r w:rsidRPr="00D765A2">
        <w:t>о</w:t>
      </w:r>
      <w:r w:rsidRPr="00D765A2">
        <w:t xml:space="preserve">му отделению Всероссийской творческой общественной организации </w:t>
      </w:r>
      <w:r>
        <w:t>"Союз художников России";</w:t>
      </w:r>
    </w:p>
    <w:p w:rsidR="006647FA" w:rsidRDefault="006647FA" w:rsidP="006647FA">
      <w:pPr>
        <w:pStyle w:val="af5"/>
      </w:pPr>
      <w:r>
        <w:t>б)</w:t>
      </w:r>
      <w:r w:rsidRPr="00FA718A">
        <w:t> </w:t>
      </w:r>
      <w:r>
        <w:t>субсидии некоммерческой организации Отделению Общероссийской общественной организации "Союз театральных деятелей Российской Федер</w:t>
      </w:r>
      <w:r>
        <w:t>а</w:t>
      </w:r>
      <w:r>
        <w:t xml:space="preserve">ции (Всероссийское </w:t>
      </w:r>
      <w:r w:rsidRPr="00D765A2">
        <w:t>театральное общество)</w:t>
      </w:r>
      <w:r>
        <w:t>"</w:t>
      </w:r>
      <w:r w:rsidRPr="00D765A2">
        <w:t xml:space="preserve"> – </w:t>
      </w:r>
      <w:r>
        <w:t>"</w:t>
      </w:r>
      <w:r w:rsidRPr="00D765A2">
        <w:t>Союз театральных деятелей Республики Адыгея</w:t>
      </w:r>
      <w:r>
        <w:t>";</w:t>
      </w:r>
    </w:p>
    <w:p w:rsidR="006647FA" w:rsidRDefault="006647FA" w:rsidP="006647FA">
      <w:pPr>
        <w:pStyle w:val="af5"/>
      </w:pPr>
      <w:r>
        <w:t>в)</w:t>
      </w:r>
      <w:r w:rsidRPr="00FA718A">
        <w:t> </w:t>
      </w:r>
      <w:r w:rsidRPr="00175DC5">
        <w:rPr>
          <w:bCs/>
          <w:color w:val="000000"/>
        </w:rPr>
        <w:t xml:space="preserve">субсидии некоммерческой организации </w:t>
      </w:r>
      <w:r>
        <w:rPr>
          <w:bCs/>
          <w:color w:val="000000"/>
        </w:rPr>
        <w:t>"</w:t>
      </w:r>
      <w:r w:rsidRPr="00175DC5">
        <w:rPr>
          <w:bCs/>
          <w:color w:val="000000"/>
        </w:rPr>
        <w:t xml:space="preserve">Региональное отделение Союз композиторов Республики Адыгея Общественной организации </w:t>
      </w:r>
      <w:r>
        <w:rPr>
          <w:bCs/>
          <w:color w:val="000000"/>
        </w:rPr>
        <w:t>"</w:t>
      </w:r>
      <w:r w:rsidRPr="00175DC5">
        <w:rPr>
          <w:bCs/>
          <w:color w:val="000000"/>
        </w:rPr>
        <w:t>Союз композ</w:t>
      </w:r>
      <w:r w:rsidRPr="00175DC5">
        <w:rPr>
          <w:bCs/>
          <w:color w:val="000000"/>
        </w:rPr>
        <w:t>и</w:t>
      </w:r>
      <w:r w:rsidRPr="00175DC5">
        <w:rPr>
          <w:bCs/>
          <w:color w:val="000000"/>
        </w:rPr>
        <w:t>торов России</w:t>
      </w:r>
      <w:r>
        <w:rPr>
          <w:bCs/>
          <w:color w:val="000000"/>
        </w:rPr>
        <w:t>";</w:t>
      </w:r>
    </w:p>
    <w:p w:rsidR="006647FA" w:rsidRDefault="006647FA" w:rsidP="006647FA">
      <w:pPr>
        <w:pStyle w:val="af5"/>
      </w:pPr>
      <w:r>
        <w:lastRenderedPageBreak/>
        <w:t>5)</w:t>
      </w:r>
      <w:r w:rsidRPr="00FA718A">
        <w:t> </w:t>
      </w:r>
      <w:r>
        <w:t xml:space="preserve">в рамках </w:t>
      </w:r>
      <w:r w:rsidRPr="00B469F7">
        <w:t xml:space="preserve">государственной </w:t>
      </w:r>
      <w:hyperlink r:id="rId17" w:history="1">
        <w:r w:rsidRPr="0049142D">
          <w:t>программ</w:t>
        </w:r>
      </w:hyperlink>
      <w:r w:rsidRPr="0049142D">
        <w:t>ы Республики Адыгея</w:t>
      </w:r>
      <w:r>
        <w:t xml:space="preserve"> "</w:t>
      </w:r>
      <w:r w:rsidRPr="00BD62C8">
        <w:t>Обеспеч</w:t>
      </w:r>
      <w:r w:rsidRPr="00BD62C8">
        <w:t>е</w:t>
      </w:r>
      <w:r w:rsidRPr="00BD62C8">
        <w:t>ние доступным и комфортным жильем и коммунальными услугами</w:t>
      </w:r>
      <w:r>
        <w:t>"</w:t>
      </w:r>
      <w:r w:rsidRPr="00BD62C8">
        <w:t xml:space="preserve"> на 2014</w:t>
      </w:r>
      <w:r>
        <w:t>-</w:t>
      </w:r>
      <w:r w:rsidRPr="00BD62C8">
        <w:t>2020</w:t>
      </w:r>
      <w:r>
        <w:t xml:space="preserve"> </w:t>
      </w:r>
      <w:r w:rsidRPr="00BD62C8">
        <w:t>годы</w:t>
      </w:r>
      <w:r>
        <w:t xml:space="preserve"> </w:t>
      </w:r>
      <w:r w:rsidRPr="00BD62C8">
        <w:t xml:space="preserve">субсидии некоммерческой организации </w:t>
      </w:r>
      <w:r>
        <w:t>"</w:t>
      </w:r>
      <w:r w:rsidRPr="00BD62C8">
        <w:t>Адыгейский республика</w:t>
      </w:r>
      <w:r w:rsidRPr="00BD62C8">
        <w:t>н</w:t>
      </w:r>
      <w:r w:rsidRPr="00BD62C8">
        <w:t>ский фонд капитального ремонта общего имущества в многоквартирных д</w:t>
      </w:r>
      <w:r w:rsidRPr="00BD62C8">
        <w:t>о</w:t>
      </w:r>
      <w:r w:rsidRPr="00BD62C8">
        <w:t>мах</w:t>
      </w:r>
      <w:r>
        <w:t>";</w:t>
      </w:r>
    </w:p>
    <w:p w:rsidR="006647FA" w:rsidRDefault="006647FA" w:rsidP="006647FA">
      <w:pPr>
        <w:pStyle w:val="af5"/>
      </w:pPr>
      <w:r>
        <w:t>6</w:t>
      </w:r>
      <w:r w:rsidRPr="00D765A2">
        <w:t>)</w:t>
      </w:r>
      <w:r w:rsidRPr="00FA718A">
        <w:t> </w:t>
      </w:r>
      <w:r>
        <w:t xml:space="preserve">в рамках </w:t>
      </w:r>
      <w:r w:rsidRPr="00B469F7">
        <w:t xml:space="preserve">государственной </w:t>
      </w:r>
      <w:hyperlink r:id="rId18" w:history="1">
        <w:r w:rsidRPr="0049142D">
          <w:t>программ</w:t>
        </w:r>
      </w:hyperlink>
      <w:r w:rsidRPr="0049142D">
        <w:t>ы Республики Адыгея</w:t>
      </w:r>
      <w:r w:rsidRPr="00D765A2">
        <w:t xml:space="preserve"> </w:t>
      </w:r>
      <w:r>
        <w:t>"</w:t>
      </w:r>
      <w:r w:rsidRPr="00D765A2">
        <w:t>Развитие здравоохранения</w:t>
      </w:r>
      <w:r>
        <w:t>"</w:t>
      </w:r>
      <w:r w:rsidRPr="00D765A2">
        <w:t xml:space="preserve"> на 2014</w:t>
      </w:r>
      <w:r>
        <w:t>-</w:t>
      </w:r>
      <w:r w:rsidRPr="00D765A2">
        <w:t>2020</w:t>
      </w:r>
      <w:r>
        <w:t xml:space="preserve"> </w:t>
      </w:r>
      <w:r w:rsidRPr="00D765A2">
        <w:t>годы</w:t>
      </w:r>
      <w:r>
        <w:t xml:space="preserve"> </w:t>
      </w:r>
      <w:r w:rsidRPr="00D765A2">
        <w:t xml:space="preserve">субсидии некоммерческой организации Адыгейской региональной общественной организации </w:t>
      </w:r>
      <w:r>
        <w:t>"</w:t>
      </w:r>
      <w:r w:rsidRPr="00D765A2">
        <w:t>Ассоциация медици</w:t>
      </w:r>
      <w:r w:rsidRPr="00D765A2">
        <w:t>н</w:t>
      </w:r>
      <w:r w:rsidRPr="00D765A2">
        <w:t>ских работников Республики Адыгея</w:t>
      </w:r>
      <w:r>
        <w:t>".</w:t>
      </w:r>
      <w:r w:rsidRPr="00D765A2">
        <w:t xml:space="preserve"> </w:t>
      </w:r>
    </w:p>
    <w:p w:rsidR="006647FA" w:rsidRPr="00B469F7" w:rsidRDefault="006647FA" w:rsidP="006647FA">
      <w:pPr>
        <w:pStyle w:val="af5"/>
      </w:pPr>
      <w:r w:rsidRPr="00B469F7">
        <w:t>2.</w:t>
      </w:r>
      <w:r w:rsidRPr="00FA718A">
        <w:t> </w:t>
      </w:r>
      <w:r w:rsidRPr="00B469F7">
        <w:t xml:space="preserve">Порядок определения объема и </w:t>
      </w:r>
      <w:proofErr w:type="gramStart"/>
      <w:r w:rsidRPr="00B469F7">
        <w:t>предоставления</w:t>
      </w:r>
      <w:proofErr w:type="gramEnd"/>
      <w:r w:rsidRPr="00B469F7">
        <w:t xml:space="preserve"> указанных в </w:t>
      </w:r>
      <w:hyperlink w:anchor="P170" w:history="1">
        <w:r w:rsidRPr="00B469F7">
          <w:t>части 1</w:t>
        </w:r>
      </w:hyperlink>
      <w:r w:rsidRPr="00B469F7">
        <w:t xml:space="preserve"> настоящей статьи субсидий определяется Кабинетом Министров Республики Адыгея.</w:t>
      </w:r>
    </w:p>
    <w:p w:rsidR="006647FA" w:rsidRDefault="006647FA" w:rsidP="006647FA">
      <w:pPr>
        <w:pStyle w:val="af5"/>
        <w:rPr>
          <w:b/>
        </w:rPr>
      </w:pPr>
    </w:p>
    <w:p w:rsidR="006647FA" w:rsidRDefault="006647FA" w:rsidP="006647FA">
      <w:pPr>
        <w:pStyle w:val="af7"/>
      </w:pPr>
      <w:r>
        <w:t>Статья 12.</w:t>
      </w:r>
      <w:r>
        <w:tab/>
      </w:r>
      <w:r w:rsidRPr="00F143C1">
        <w:t>Предоставление субсидий юридическим лицам (за и</w:t>
      </w:r>
      <w:r w:rsidRPr="00F143C1">
        <w:t>с</w:t>
      </w:r>
      <w:r w:rsidRPr="00F143C1">
        <w:t>ключением субсидий государственным (муниципал</w:t>
      </w:r>
      <w:r w:rsidRPr="00F143C1">
        <w:t>ь</w:t>
      </w:r>
      <w:r w:rsidRPr="00F143C1">
        <w:t>ным) учреждениям), индивидуальным предпринимат</w:t>
      </w:r>
      <w:r w:rsidRPr="00F143C1">
        <w:t>е</w:t>
      </w:r>
      <w:r w:rsidRPr="00F143C1">
        <w:t>лям, физическим лицам</w:t>
      </w:r>
    </w:p>
    <w:p w:rsidR="006647FA" w:rsidRPr="00B469F7" w:rsidRDefault="006647FA" w:rsidP="006647FA">
      <w:pPr>
        <w:pStyle w:val="af5"/>
      </w:pPr>
      <w:r w:rsidRPr="00B469F7">
        <w:t>1.</w:t>
      </w:r>
      <w:r w:rsidRPr="00FA718A">
        <w:t> </w:t>
      </w:r>
      <w:r w:rsidRPr="00B469F7">
        <w:t>Установить, что субсидии юридическим лицам (за исключением субс</w:t>
      </w:r>
      <w:r w:rsidRPr="00B469F7">
        <w:t>и</w:t>
      </w:r>
      <w:r w:rsidRPr="00B469F7">
        <w:t>дий государственным (муниципальным) учреждениям), индивидуальным пре</w:t>
      </w:r>
      <w:r w:rsidRPr="00B469F7">
        <w:t>д</w:t>
      </w:r>
      <w:r w:rsidRPr="00B469F7">
        <w:t xml:space="preserve">принимателям, а также физическим лицам </w:t>
      </w:r>
      <w:r>
        <w:t>–</w:t>
      </w:r>
      <w:r w:rsidRPr="00B469F7">
        <w:t xml:space="preserve"> производителям</w:t>
      </w:r>
      <w:r>
        <w:t xml:space="preserve"> </w:t>
      </w:r>
      <w:r w:rsidRPr="00B469F7">
        <w:t>товаров, работ, услуг предоставляются по следующим направлениям расходов:</w:t>
      </w:r>
    </w:p>
    <w:p w:rsidR="006647FA" w:rsidRPr="00B469F7" w:rsidRDefault="006647FA" w:rsidP="006647FA">
      <w:pPr>
        <w:pStyle w:val="af5"/>
      </w:pPr>
      <w:r>
        <w:t>1)</w:t>
      </w:r>
      <w:r w:rsidRPr="00FA718A">
        <w:t> </w:t>
      </w:r>
      <w:r w:rsidRPr="00B469F7">
        <w:t>через Министерство сельского хозяйства Республики Адыгея, пред</w:t>
      </w:r>
      <w:r w:rsidRPr="00B469F7">
        <w:t>у</w:t>
      </w:r>
      <w:r w:rsidRPr="00B469F7">
        <w:t xml:space="preserve">смотренные государственной </w:t>
      </w:r>
      <w:hyperlink r:id="rId19" w:history="1">
        <w:r w:rsidRPr="00B469F7">
          <w:t>программой</w:t>
        </w:r>
      </w:hyperlink>
      <w:r w:rsidRPr="00B469F7">
        <w:t xml:space="preserve"> Республики Адыгея </w:t>
      </w:r>
      <w:r>
        <w:t>"</w:t>
      </w:r>
      <w:r w:rsidRPr="00B469F7">
        <w:t>Развитие сел</w:t>
      </w:r>
      <w:r w:rsidRPr="00B469F7">
        <w:t>ь</w:t>
      </w:r>
      <w:r w:rsidRPr="00B469F7">
        <w:t>ского хозяйства и регулирование рынков сельскохозяйственной продукции, с</w:t>
      </w:r>
      <w:r w:rsidRPr="00B469F7">
        <w:t>ы</w:t>
      </w:r>
      <w:r w:rsidRPr="00B469F7">
        <w:t>рья и продовольствия</w:t>
      </w:r>
      <w:r>
        <w:t>"</w:t>
      </w:r>
      <w:r w:rsidRPr="00B469F7">
        <w:t xml:space="preserve"> на 2013</w:t>
      </w:r>
      <w:r>
        <w:t>-</w:t>
      </w:r>
      <w:r w:rsidRPr="00B469F7">
        <w:t>2020</w:t>
      </w:r>
      <w:r>
        <w:t xml:space="preserve"> </w:t>
      </w:r>
      <w:r w:rsidRPr="00B469F7">
        <w:t>годы:</w:t>
      </w:r>
    </w:p>
    <w:p w:rsidR="006647FA" w:rsidRDefault="006647FA" w:rsidP="006647FA">
      <w:pPr>
        <w:pStyle w:val="af5"/>
      </w:pPr>
      <w:proofErr w:type="gramStart"/>
      <w:r>
        <w:t>а)</w:t>
      </w:r>
      <w:r w:rsidRPr="00FA718A">
        <w:t> </w:t>
      </w:r>
      <w:r>
        <w:t>на возмещение части затрат сельскохозяйственным товаропроизвод</w:t>
      </w:r>
      <w:r>
        <w:t>и</w:t>
      </w:r>
      <w:r>
        <w:t>телям, за исключением граждан, ведущих личное подсобное хозяйство, связа</w:t>
      </w:r>
      <w:r>
        <w:t>н</w:t>
      </w:r>
      <w:r>
        <w:t>ных со строительством, реконструкцией и техническим перевооружением на инновационной технологической основе оросительных и осушительных систем общего и индивидуального пользования и отдельно расположенных гидроте</w:t>
      </w:r>
      <w:r>
        <w:t>х</w:t>
      </w:r>
      <w:r>
        <w:t>нических сооружений, принадлежащих на праве собственности (аренды) сел</w:t>
      </w:r>
      <w:r>
        <w:t>ь</w:t>
      </w:r>
      <w:r>
        <w:t>скохозяйственным товаропроизводителям, приобретением машин, установок, дождевальных и поливных аппаратов, насосных станций, включенных в сво</w:t>
      </w:r>
      <w:r>
        <w:t>д</w:t>
      </w:r>
      <w:r>
        <w:t>ный сметный расчет стоимости</w:t>
      </w:r>
      <w:proofErr w:type="gramEnd"/>
      <w:r>
        <w:t xml:space="preserve"> строительства (в том числе приобретенных в лизинг и поставленных на балансовый учет сельскохозяйственными товар</w:t>
      </w:r>
      <w:r>
        <w:t>о</w:t>
      </w:r>
      <w:r>
        <w:t>производителями), за исключением затрат, связанных с проведением проек</w:t>
      </w:r>
      <w:r>
        <w:t>т</w:t>
      </w:r>
      <w:r>
        <w:t>ных и изыскательских работ и (или) подготовкой проектной документации в отношении указанных объектов, затрат на временные здания и сооружения, з</w:t>
      </w:r>
      <w:r>
        <w:t>а</w:t>
      </w:r>
      <w:r>
        <w:t>трат на производство работ в зимнее время и непредвиденных затрат;</w:t>
      </w:r>
    </w:p>
    <w:p w:rsidR="006647FA" w:rsidRDefault="006647FA" w:rsidP="006647FA">
      <w:pPr>
        <w:pStyle w:val="af5"/>
      </w:pPr>
      <w:r>
        <w:t>б)</w:t>
      </w:r>
      <w:r w:rsidRPr="00FA718A">
        <w:t> </w:t>
      </w:r>
      <w:r>
        <w:t>на возмещение части затрат сельскохозяйственным товаропроизвод</w:t>
      </w:r>
      <w:r>
        <w:t>и</w:t>
      </w:r>
      <w:r>
        <w:t>телям по оплате за электроэнергию, потребляемую насосными станциями для подачи воды на орошение и водоотведение;</w:t>
      </w:r>
    </w:p>
    <w:p w:rsidR="006647FA" w:rsidRDefault="006647FA" w:rsidP="006647FA">
      <w:pPr>
        <w:pStyle w:val="af5"/>
      </w:pPr>
      <w:r>
        <w:t>в)</w:t>
      </w:r>
      <w:r w:rsidRPr="00FA718A">
        <w:t> </w:t>
      </w:r>
      <w:r>
        <w:t>на возмещение части затрат сельскохозяйственным товаропроизвод</w:t>
      </w:r>
      <w:r>
        <w:t>и</w:t>
      </w:r>
      <w:r>
        <w:lastRenderedPageBreak/>
        <w:t>телям, за исключением граждан, ведущих личное подсобное хозяйство, связа</w:t>
      </w:r>
      <w:r>
        <w:t>н</w:t>
      </w:r>
      <w:r>
        <w:t>ных с проведением комплекса агротехнологических работ, повышением уровня экологической безопасности сельскохозяйственного производства, повышен</w:t>
      </w:r>
      <w:r>
        <w:t>и</w:t>
      </w:r>
      <w:r>
        <w:t>ем плодородия и качества почв в расчете на 1 гектар посевной площади сел</w:t>
      </w:r>
      <w:r>
        <w:t>ь</w:t>
      </w:r>
      <w:r>
        <w:t>скохозяйственных культур в рамках оказания несвязанной поддержки в области растениеводства;</w:t>
      </w:r>
    </w:p>
    <w:p w:rsidR="006647FA" w:rsidRDefault="006647FA" w:rsidP="006647FA">
      <w:pPr>
        <w:pStyle w:val="af5"/>
      </w:pPr>
      <w:r>
        <w:t>г)</w:t>
      </w:r>
      <w:r w:rsidRPr="00FA718A">
        <w:t> </w:t>
      </w:r>
      <w:r>
        <w:t>на возмещение части затрат сельскохозяйственным товаропроизвод</w:t>
      </w:r>
      <w:r>
        <w:t>и</w:t>
      </w:r>
      <w:r>
        <w:t>телям, за исключением граждан, ведущих личное подсобное хозяйство, на 1 к</w:t>
      </w:r>
      <w:r>
        <w:t>и</w:t>
      </w:r>
      <w:r>
        <w:t>лограмм реализованного и (или) отгруженного на собственную переработку к</w:t>
      </w:r>
      <w:r>
        <w:t>о</w:t>
      </w:r>
      <w:r>
        <w:t>ровьего молока высшего и (или) первого сорта и (или) козьего молока;</w:t>
      </w:r>
    </w:p>
    <w:p w:rsidR="006647FA" w:rsidRDefault="006647FA" w:rsidP="006647FA">
      <w:pPr>
        <w:pStyle w:val="af5"/>
      </w:pPr>
      <w:r>
        <w:t>д)</w:t>
      </w:r>
      <w:r w:rsidRPr="00FA718A">
        <w:t> </w:t>
      </w:r>
      <w:r>
        <w:t>на возмещение части затрат сельскохозяйственным товаропроизвод</w:t>
      </w:r>
      <w:r>
        <w:t>и</w:t>
      </w:r>
      <w:r>
        <w:t>телям, за исключением граждан, ведущих личное подсобное хозяйство, связа</w:t>
      </w:r>
      <w:r>
        <w:t>н</w:t>
      </w:r>
      <w:r>
        <w:t>ных с приобретением элитных семян сельскохозяйственных культур;</w:t>
      </w:r>
    </w:p>
    <w:p w:rsidR="006647FA" w:rsidRDefault="006647FA" w:rsidP="006647FA">
      <w:pPr>
        <w:pStyle w:val="af5"/>
      </w:pPr>
      <w:r>
        <w:t>е)</w:t>
      </w:r>
      <w:r w:rsidRPr="00FA718A">
        <w:t> </w:t>
      </w:r>
      <w:r>
        <w:t>на возмещение части затрат сельскохозяйственным товаропроизвод</w:t>
      </w:r>
      <w:r>
        <w:t>и</w:t>
      </w:r>
      <w:r>
        <w:t>телям, за исключением граждан, ведущих личное подсобное хозяйство, связа</w:t>
      </w:r>
      <w:r>
        <w:t>н</w:t>
      </w:r>
      <w:r>
        <w:t>ных с поддержкой племенного животноводства;</w:t>
      </w:r>
    </w:p>
    <w:p w:rsidR="006647FA" w:rsidRDefault="006647FA" w:rsidP="006647FA">
      <w:pPr>
        <w:pStyle w:val="af5"/>
      </w:pPr>
      <w:r>
        <w:t>ж)</w:t>
      </w:r>
      <w:r w:rsidRPr="00FA718A">
        <w:t> </w:t>
      </w:r>
      <w:r>
        <w:t>на возмещение части затрат сельскохозяйственным товаропроизвод</w:t>
      </w:r>
      <w:r>
        <w:t>и</w:t>
      </w:r>
      <w:r>
        <w:t>телям, за исключением граждан, ведущих личное подсобное хозяйство, связа</w:t>
      </w:r>
      <w:r>
        <w:t>н</w:t>
      </w:r>
      <w:r>
        <w:t>ных с закладкой и уходом за многолетними плодовыми и ягодными насажд</w:t>
      </w:r>
      <w:r>
        <w:t>е</w:t>
      </w:r>
      <w:r>
        <w:t>ниями;</w:t>
      </w:r>
    </w:p>
    <w:p w:rsidR="006647FA" w:rsidRDefault="006647FA" w:rsidP="006647FA">
      <w:pPr>
        <w:pStyle w:val="af5"/>
      </w:pPr>
      <w:r>
        <w:t>з)</w:t>
      </w:r>
      <w:r w:rsidRPr="00FA718A">
        <w:t> </w:t>
      </w:r>
      <w:r>
        <w:t>на возмещение части затрат сельскохозяйственным товаропроизвод</w:t>
      </w:r>
      <w:r>
        <w:t>и</w:t>
      </w:r>
      <w:r>
        <w:t>телям, за исключением граждан, ведущих личное подсобное хозяйство, связа</w:t>
      </w:r>
      <w:r>
        <w:t>н</w:t>
      </w:r>
      <w:r>
        <w:t xml:space="preserve">ных с </w:t>
      </w:r>
      <w:r w:rsidRPr="00135EB0">
        <w:t>развити</w:t>
      </w:r>
      <w:r>
        <w:t>ем</w:t>
      </w:r>
      <w:r w:rsidRPr="00135EB0">
        <w:t xml:space="preserve"> овцеводства и козоводства</w:t>
      </w:r>
      <w:r>
        <w:t>;</w:t>
      </w:r>
    </w:p>
    <w:p w:rsidR="006647FA" w:rsidRDefault="006647FA" w:rsidP="006647FA">
      <w:pPr>
        <w:pStyle w:val="af5"/>
      </w:pPr>
      <w:r>
        <w:t>и)</w:t>
      </w:r>
      <w:r w:rsidRPr="00FA718A">
        <w:t> </w:t>
      </w:r>
      <w:r>
        <w:t>на возмещение части затрат субъектам агропромышленного комплекса, связанных с уплатой процентов по кредитам, полученным в российских кр</w:t>
      </w:r>
      <w:r>
        <w:t>е</w:t>
      </w:r>
      <w:r>
        <w:t>дитных организациях и государственной корпорации "Банк развития и внешн</w:t>
      </w:r>
      <w:r>
        <w:t>е</w:t>
      </w:r>
      <w:r>
        <w:t>экономической деятельности (Внешэкономбанк)", и займам, полученным в сельскохозяйственных кредитных потребительских кооперативах;</w:t>
      </w:r>
    </w:p>
    <w:p w:rsidR="006647FA" w:rsidRDefault="006647FA" w:rsidP="006647FA">
      <w:pPr>
        <w:pStyle w:val="af5"/>
      </w:pPr>
      <w:r>
        <w:t>к)</w:t>
      </w:r>
      <w:r w:rsidRPr="00FA718A">
        <w:t> </w:t>
      </w:r>
      <w:r>
        <w:t>на возмещение части затрат сельскохозяйственным товаропроизвод</w:t>
      </w:r>
      <w:r>
        <w:t>и</w:t>
      </w:r>
      <w:r>
        <w:t>телям, за исключением граждан, ведущих личное подсобное хозяйство, связа</w:t>
      </w:r>
      <w:r>
        <w:t>н</w:t>
      </w:r>
      <w:r>
        <w:t>ных с поддержкой развития мясного скотоводства;</w:t>
      </w:r>
    </w:p>
    <w:p w:rsidR="006647FA" w:rsidRDefault="006647FA" w:rsidP="006647FA">
      <w:pPr>
        <w:pStyle w:val="af5"/>
      </w:pPr>
      <w:r>
        <w:t>л)</w:t>
      </w:r>
      <w:r w:rsidRPr="00FA718A">
        <w:t> </w:t>
      </w:r>
      <w:r>
        <w:t>на возмещение части затрат сельскохозяйственным товаропроизвод</w:t>
      </w:r>
      <w:r>
        <w:t>и</w:t>
      </w:r>
      <w:r>
        <w:t>телям, за исключением граждан, ведущих личное подсобное хозяйство, связа</w:t>
      </w:r>
      <w:r>
        <w:t>н</w:t>
      </w:r>
      <w:r>
        <w:t>ных с развитием молочного скотоводства;</w:t>
      </w:r>
    </w:p>
    <w:p w:rsidR="006647FA" w:rsidRDefault="006647FA" w:rsidP="006647FA">
      <w:pPr>
        <w:pStyle w:val="af5"/>
      </w:pPr>
      <w:r>
        <w:t>м)</w:t>
      </w:r>
      <w:r w:rsidRPr="00FA718A">
        <w:t> </w:t>
      </w:r>
      <w:r>
        <w:t>на возмещение части затрат сельскохозяйственным товаропроизвод</w:t>
      </w:r>
      <w:r>
        <w:t>и</w:t>
      </w:r>
      <w:r>
        <w:t>телям, за исключением граждан, ведущих личное подсобное хозяйство, связа</w:t>
      </w:r>
      <w:r>
        <w:t>н</w:t>
      </w:r>
      <w:r>
        <w:t>ных с профилактикой массового размножения и распространения особо опа</w:t>
      </w:r>
      <w:r>
        <w:t>с</w:t>
      </w:r>
      <w:r>
        <w:t>ных вредителей сельскохозяйственных культур;</w:t>
      </w:r>
    </w:p>
    <w:p w:rsidR="006647FA" w:rsidRDefault="006647FA" w:rsidP="006647FA">
      <w:pPr>
        <w:pStyle w:val="af5"/>
      </w:pPr>
      <w:r>
        <w:t>н)</w:t>
      </w:r>
      <w:r w:rsidRPr="00FA718A">
        <w:t> </w:t>
      </w:r>
      <w:r>
        <w:t>на возмещение части затрат сельскохозяйственным товаропроизвод</w:t>
      </w:r>
      <w:r>
        <w:t>и</w:t>
      </w:r>
      <w:r>
        <w:t>телям, за исключением граждан, ведущих личное подсобное хозяйство, связа</w:t>
      </w:r>
      <w:r>
        <w:t>н</w:t>
      </w:r>
      <w:r>
        <w:t>ных с проведением агрохимических обследований земель сельскохозяйственн</w:t>
      </w:r>
      <w:r>
        <w:t>о</w:t>
      </w:r>
      <w:r>
        <w:t>го назначения;</w:t>
      </w:r>
    </w:p>
    <w:p w:rsidR="006647FA" w:rsidRDefault="006647FA" w:rsidP="006647FA">
      <w:pPr>
        <w:pStyle w:val="af5"/>
      </w:pPr>
      <w:proofErr w:type="gramStart"/>
      <w:r>
        <w:t>о)</w:t>
      </w:r>
      <w:r w:rsidRPr="00FA718A">
        <w:t> </w:t>
      </w:r>
      <w:r>
        <w:t>на возмещение части затрат сельскохозяйственным товаропроизвод</w:t>
      </w:r>
      <w:r>
        <w:t>и</w:t>
      </w:r>
      <w:r>
        <w:lastRenderedPageBreak/>
        <w:t>телям, за исключением граждан, ведущих личное подсобное хозяйство, связа</w:t>
      </w:r>
      <w:r>
        <w:t>н</w:t>
      </w:r>
      <w:r>
        <w:t>ных с реализацией мероприятий в области воспроизводства и сохранения во</w:t>
      </w:r>
      <w:r>
        <w:t>д</w:t>
      </w:r>
      <w:r>
        <w:t>ных биологических ресурсов и прочих мероприятий, в части приобретения р</w:t>
      </w:r>
      <w:r>
        <w:t>ы</w:t>
      </w:r>
      <w:r>
        <w:t>бопосадочного материала осетровых видов рыб и растительноядных рыб для зарыбления садков, естественных водоемов, водохранилищ (кроме Краснода</w:t>
      </w:r>
      <w:r>
        <w:t>р</w:t>
      </w:r>
      <w:r>
        <w:t>ского водохранилища) и прудов;</w:t>
      </w:r>
      <w:proofErr w:type="gramEnd"/>
    </w:p>
    <w:p w:rsidR="006647FA" w:rsidRDefault="006647FA" w:rsidP="006647FA">
      <w:pPr>
        <w:pStyle w:val="af5"/>
      </w:pPr>
      <w:r>
        <w:t>п)</w:t>
      </w:r>
      <w:r w:rsidRPr="00FA718A">
        <w:t> </w:t>
      </w:r>
      <w:r>
        <w:t>на возмещение части затрат сельскохозяйственным товаропроизвод</w:t>
      </w:r>
      <w:r>
        <w:t>и</w:t>
      </w:r>
      <w:r>
        <w:t>телям, связанных с перепрофилированием личных подсобных и крестьянских (фермерских) хозяйств и хозяйств, занимающихся содержанием и разведением свиней в Республике Адыгея, на альтернативные свиноводству направления животноводства;</w:t>
      </w:r>
    </w:p>
    <w:p w:rsidR="006647FA" w:rsidRDefault="006647FA" w:rsidP="006647FA">
      <w:pPr>
        <w:pStyle w:val="af5"/>
      </w:pPr>
      <w:r>
        <w:t>р)</w:t>
      </w:r>
      <w:r w:rsidRPr="00FA718A">
        <w:t> </w:t>
      </w:r>
      <w:r>
        <w:t>на возмещение части прямых понесенных затрат сельскохозяйстве</w:t>
      </w:r>
      <w:r>
        <w:t>н</w:t>
      </w:r>
      <w:r>
        <w:t>ным товаропроизводителям, за исключением граждан, ведущих личное подсо</w:t>
      </w:r>
      <w:r>
        <w:t>б</w:t>
      </w:r>
      <w:r>
        <w:t>ное хозяйство, связанных с модернизацией объектов агропромышленного ко</w:t>
      </w:r>
      <w:r>
        <w:t>м</w:t>
      </w:r>
      <w:r>
        <w:t>плекса;</w:t>
      </w:r>
    </w:p>
    <w:p w:rsidR="006647FA" w:rsidRPr="00B469F7" w:rsidRDefault="006647FA" w:rsidP="006647FA">
      <w:pPr>
        <w:pStyle w:val="af5"/>
      </w:pPr>
      <w:r w:rsidRPr="00B469F7">
        <w:t>2)</w:t>
      </w:r>
      <w:r w:rsidRPr="00FA718A">
        <w:t> </w:t>
      </w:r>
      <w:r w:rsidRPr="00B469F7">
        <w:t xml:space="preserve">через Министерство строительства, транспорта, жилищно-коммунального и дорожного хозяйства Республики Адыгея, предусмотренные государственной </w:t>
      </w:r>
      <w:hyperlink r:id="rId20" w:history="1">
        <w:r w:rsidRPr="00B469F7">
          <w:t>программой</w:t>
        </w:r>
      </w:hyperlink>
      <w:r w:rsidRPr="00B469F7">
        <w:t xml:space="preserve"> Республики Адыгея </w:t>
      </w:r>
      <w:r>
        <w:t>"</w:t>
      </w:r>
      <w:r w:rsidRPr="00B469F7">
        <w:t>Развитие транспортной си</w:t>
      </w:r>
      <w:r w:rsidRPr="00B469F7">
        <w:t>с</w:t>
      </w:r>
      <w:r w:rsidRPr="00B469F7">
        <w:t>темы</w:t>
      </w:r>
      <w:r>
        <w:t>"</w:t>
      </w:r>
      <w:r w:rsidRPr="00B469F7">
        <w:t xml:space="preserve"> на 2014</w:t>
      </w:r>
      <w:r>
        <w:t>-</w:t>
      </w:r>
      <w:r w:rsidRPr="00B469F7">
        <w:t>2020</w:t>
      </w:r>
      <w:r>
        <w:t xml:space="preserve"> </w:t>
      </w:r>
      <w:r w:rsidRPr="00B469F7">
        <w:t>годы:</w:t>
      </w:r>
    </w:p>
    <w:p w:rsidR="006647FA" w:rsidRPr="00BD62C8" w:rsidRDefault="006647FA" w:rsidP="006647FA">
      <w:pPr>
        <w:pStyle w:val="af5"/>
      </w:pPr>
      <w:r>
        <w:t>а)</w:t>
      </w:r>
      <w:r w:rsidRPr="00FA718A">
        <w:t> </w:t>
      </w:r>
      <w:r w:rsidRPr="00BD62C8">
        <w:t>на возмещение организациям железнодорожного транспорта недопол</w:t>
      </w:r>
      <w:r w:rsidRPr="00BD62C8">
        <w:t>у</w:t>
      </w:r>
      <w:r w:rsidRPr="00BD62C8">
        <w:t>ченных доходов, возникающих вследствие регулирования тарифов на перево</w:t>
      </w:r>
      <w:r w:rsidRPr="00BD62C8">
        <w:t>з</w:t>
      </w:r>
      <w:r w:rsidRPr="00BD62C8">
        <w:t>ку пассажиров и багажа железнодорожным транспортом в пригородном соо</w:t>
      </w:r>
      <w:r w:rsidRPr="00BD62C8">
        <w:t>б</w:t>
      </w:r>
      <w:r w:rsidRPr="00BD62C8">
        <w:t>щении;</w:t>
      </w:r>
    </w:p>
    <w:p w:rsidR="006647FA" w:rsidRPr="00BD62C8" w:rsidRDefault="006647FA" w:rsidP="006647FA">
      <w:pPr>
        <w:pStyle w:val="af5"/>
      </w:pPr>
      <w:proofErr w:type="gramStart"/>
      <w:r>
        <w:t>б)</w:t>
      </w:r>
      <w:r w:rsidRPr="00FA718A">
        <w:t> </w:t>
      </w:r>
      <w:r w:rsidRPr="00BD62C8">
        <w:t>на возмещение организациям железнодорожного транспорта, осущес</w:t>
      </w:r>
      <w:r w:rsidRPr="00BD62C8">
        <w:t>т</w:t>
      </w:r>
      <w:r w:rsidRPr="00BD62C8">
        <w:t>вляющим перевозку пассажиров в пригородном железнодорожном сообщении, недополученных доходов, связанных с предоставлением на территории Респу</w:t>
      </w:r>
      <w:r w:rsidRPr="00BD62C8">
        <w:t>б</w:t>
      </w:r>
      <w:r w:rsidRPr="00BD62C8">
        <w:t>лики Адыгея льгот по тарифам на проезд учащихся и воспитанников общеобр</w:t>
      </w:r>
      <w:r w:rsidRPr="00BD62C8">
        <w:t>а</w:t>
      </w:r>
      <w:r w:rsidRPr="00BD62C8">
        <w:t>зовательных организаций, студентов профессиональных образовательных орг</w:t>
      </w:r>
      <w:r w:rsidRPr="00BD62C8">
        <w:t>а</w:t>
      </w:r>
      <w:r w:rsidRPr="00BD62C8">
        <w:t>низаций и образовательных организаций высшего образования, обучающихся по очной форме обучения, железнодорожным транспортом общего пользования в пригородном сообщении;</w:t>
      </w:r>
      <w:proofErr w:type="gramEnd"/>
    </w:p>
    <w:p w:rsidR="006647FA" w:rsidRPr="00BD62C8" w:rsidRDefault="006647FA" w:rsidP="006647FA">
      <w:pPr>
        <w:pStyle w:val="af5"/>
      </w:pPr>
      <w:r w:rsidRPr="00BD62C8">
        <w:t>в)</w:t>
      </w:r>
      <w:r w:rsidRPr="00FA718A">
        <w:t> </w:t>
      </w:r>
      <w:r w:rsidRPr="00BD62C8">
        <w:t>на возмещение транспортным организациям, осуществляющим пер</w:t>
      </w:r>
      <w:r w:rsidRPr="00BD62C8">
        <w:t>е</w:t>
      </w:r>
      <w:r w:rsidRPr="00BD62C8">
        <w:t>возку пассажиров, недополученных доходов,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</w:t>
      </w:r>
      <w:r w:rsidRPr="00BD62C8">
        <w:t>ь</w:t>
      </w:r>
      <w:r w:rsidRPr="00BD62C8">
        <w:t>ных образовательных организаций и образовательных организаций высшего образования, обучающихся по очной форме обучения;</w:t>
      </w:r>
    </w:p>
    <w:p w:rsidR="006647FA" w:rsidRPr="00BD62C8" w:rsidRDefault="006647FA" w:rsidP="006647FA">
      <w:pPr>
        <w:pStyle w:val="af5"/>
      </w:pPr>
      <w:r w:rsidRPr="00BD62C8">
        <w:t>г)</w:t>
      </w:r>
      <w:r w:rsidRPr="00FA718A">
        <w:t> </w:t>
      </w:r>
      <w:r w:rsidRPr="00BD62C8">
        <w:t>на возмещение транспортным организациям, осуществляющим пер</w:t>
      </w:r>
      <w:r w:rsidRPr="00BD62C8">
        <w:t>е</w:t>
      </w:r>
      <w:r w:rsidRPr="00BD62C8">
        <w:t>возку пассажиров, недополученных доходов, связанных с реализацией отдел</w:t>
      </w:r>
      <w:r w:rsidRPr="00BD62C8">
        <w:t>ь</w:t>
      </w:r>
      <w:r w:rsidRPr="00BD62C8">
        <w:t>ным категориям граждан социальных проездных билетов на проезд в городском пассажирском транспорте (кроме такси) в городе Майкопе;</w:t>
      </w:r>
    </w:p>
    <w:p w:rsidR="006647FA" w:rsidRPr="00BD62C8" w:rsidRDefault="006647FA" w:rsidP="006647FA">
      <w:pPr>
        <w:pStyle w:val="af5"/>
      </w:pPr>
      <w:r w:rsidRPr="00BD62C8">
        <w:t>д)</w:t>
      </w:r>
      <w:r w:rsidRPr="00FA718A">
        <w:t> </w:t>
      </w:r>
      <w:r w:rsidRPr="00BD62C8">
        <w:t xml:space="preserve">на </w:t>
      </w:r>
      <w:r>
        <w:t xml:space="preserve">возмещение </w:t>
      </w:r>
      <w:r w:rsidRPr="00BD62C8">
        <w:t>части затрат организациям, осуществляющим тран</w:t>
      </w:r>
      <w:r w:rsidRPr="00BD62C8">
        <w:t>с</w:t>
      </w:r>
      <w:r w:rsidRPr="00BD62C8">
        <w:t xml:space="preserve">портную вспомогательную деятельность, возникающих при реализации </w:t>
      </w:r>
      <w:r>
        <w:t xml:space="preserve">ими </w:t>
      </w:r>
      <w:r w:rsidRPr="00BD62C8">
        <w:lastRenderedPageBreak/>
        <w:t>билетов на автобусы пригородного сообщения через автомобильные вокзалы, станции и кассы на территории Республики Адыгея;</w:t>
      </w:r>
    </w:p>
    <w:p w:rsidR="006647FA" w:rsidRPr="00B469F7" w:rsidRDefault="006647FA" w:rsidP="006647FA">
      <w:pPr>
        <w:pStyle w:val="af5"/>
        <w:rPr>
          <w:bCs/>
        </w:rPr>
      </w:pPr>
      <w:r>
        <w:rPr>
          <w:bCs/>
        </w:rPr>
        <w:t>3</w:t>
      </w:r>
      <w:r w:rsidRPr="00B469F7">
        <w:rPr>
          <w:bCs/>
        </w:rPr>
        <w:t>)</w:t>
      </w:r>
      <w:r w:rsidRPr="00FA718A">
        <w:t> </w:t>
      </w:r>
      <w:r w:rsidRPr="00B469F7">
        <w:rPr>
          <w:bCs/>
        </w:rPr>
        <w:t>через Управление государственной службы занятости населения Ре</w:t>
      </w:r>
      <w:r w:rsidRPr="00B469F7">
        <w:rPr>
          <w:bCs/>
        </w:rPr>
        <w:t>с</w:t>
      </w:r>
      <w:r w:rsidRPr="00B469F7">
        <w:rPr>
          <w:bCs/>
        </w:rPr>
        <w:t xml:space="preserve">публики Адыгея, предусмотренные государственной программой Республики Адыгея </w:t>
      </w:r>
      <w:r>
        <w:rPr>
          <w:bCs/>
        </w:rPr>
        <w:t>"</w:t>
      </w:r>
      <w:r w:rsidRPr="00B469F7">
        <w:rPr>
          <w:bCs/>
        </w:rPr>
        <w:t>Содействие занятости населения</w:t>
      </w:r>
      <w:r>
        <w:rPr>
          <w:bCs/>
        </w:rPr>
        <w:t>"</w:t>
      </w:r>
      <w:r w:rsidRPr="00B469F7">
        <w:rPr>
          <w:bCs/>
        </w:rPr>
        <w:t xml:space="preserve"> на 2014</w:t>
      </w:r>
      <w:r>
        <w:rPr>
          <w:bCs/>
        </w:rPr>
        <w:t>-</w:t>
      </w:r>
      <w:r w:rsidRPr="00B469F7">
        <w:rPr>
          <w:bCs/>
        </w:rPr>
        <w:t>2020</w:t>
      </w:r>
      <w:r>
        <w:rPr>
          <w:bCs/>
        </w:rPr>
        <w:t xml:space="preserve"> </w:t>
      </w:r>
      <w:r w:rsidRPr="00B469F7">
        <w:rPr>
          <w:bCs/>
        </w:rPr>
        <w:t>годы:</w:t>
      </w:r>
    </w:p>
    <w:p w:rsidR="006647FA" w:rsidRPr="00B469F7" w:rsidRDefault="006647FA" w:rsidP="006647FA">
      <w:pPr>
        <w:pStyle w:val="af5"/>
        <w:rPr>
          <w:bCs/>
        </w:rPr>
      </w:pPr>
      <w:r w:rsidRPr="00B469F7">
        <w:rPr>
          <w:bCs/>
        </w:rPr>
        <w:t>а)</w:t>
      </w:r>
      <w:r w:rsidRPr="00FA718A">
        <w:t> </w:t>
      </w:r>
      <w:r w:rsidRPr="00B469F7">
        <w:rPr>
          <w:bCs/>
        </w:rPr>
        <w:t>на возмещение работодателям части затрат на реализацию меропри</w:t>
      </w:r>
      <w:r w:rsidRPr="00B469F7">
        <w:rPr>
          <w:bCs/>
        </w:rPr>
        <w:t>я</w:t>
      </w:r>
      <w:r w:rsidRPr="00B469F7">
        <w:rPr>
          <w:bCs/>
        </w:rPr>
        <w:t>тий в области занятости населения;</w:t>
      </w:r>
    </w:p>
    <w:p w:rsidR="006647FA" w:rsidRDefault="006647FA" w:rsidP="006647FA">
      <w:pPr>
        <w:pStyle w:val="af5"/>
        <w:rPr>
          <w:bCs/>
        </w:rPr>
      </w:pPr>
      <w:r w:rsidRPr="00B469F7">
        <w:rPr>
          <w:bCs/>
        </w:rPr>
        <w:t>б)</w:t>
      </w:r>
      <w:r w:rsidRPr="00FA718A">
        <w:t> </w:t>
      </w:r>
      <w:r w:rsidRPr="00B469F7">
        <w:rPr>
          <w:bCs/>
        </w:rPr>
        <w:t>на возмещение работодателям части затрат по реализации дополн</w:t>
      </w:r>
      <w:r w:rsidRPr="00B469F7">
        <w:rPr>
          <w:bCs/>
        </w:rPr>
        <w:t>и</w:t>
      </w:r>
      <w:r w:rsidRPr="00B469F7">
        <w:rPr>
          <w:bCs/>
        </w:rPr>
        <w:t>тельных мероприя</w:t>
      </w:r>
      <w:r>
        <w:rPr>
          <w:bCs/>
        </w:rPr>
        <w:t xml:space="preserve">тий в </w:t>
      </w:r>
      <w:r w:rsidR="005E7F6D">
        <w:rPr>
          <w:bCs/>
        </w:rPr>
        <w:t>области</w:t>
      </w:r>
      <w:r>
        <w:rPr>
          <w:bCs/>
        </w:rPr>
        <w:t xml:space="preserve"> занятости населения;</w:t>
      </w:r>
    </w:p>
    <w:p w:rsidR="006647FA" w:rsidRPr="00896BA6" w:rsidRDefault="006647FA" w:rsidP="006647FA">
      <w:pPr>
        <w:pStyle w:val="af5"/>
        <w:rPr>
          <w:bCs/>
        </w:rPr>
      </w:pPr>
      <w:r>
        <w:rPr>
          <w:bCs/>
        </w:rPr>
        <w:t>в)</w:t>
      </w:r>
      <w:r w:rsidRPr="00896BA6">
        <w:t> </w:t>
      </w:r>
      <w:r w:rsidRPr="008E1A83">
        <w:t>на возмещение работодателям части затрат на реализацию меропри</w:t>
      </w:r>
      <w:r w:rsidRPr="008E1A83">
        <w:t>я</w:t>
      </w:r>
      <w:r w:rsidRPr="008E1A83">
        <w:t xml:space="preserve">тий по стажировке выпускников образовательных </w:t>
      </w:r>
      <w:r>
        <w:t>организаций,</w:t>
      </w:r>
      <w:r w:rsidRPr="008E1A83">
        <w:t xml:space="preserve"> </w:t>
      </w:r>
      <w:r>
        <w:t>обратившихся в органы службы занятости населения Республики Адыгея за содействием в п</w:t>
      </w:r>
      <w:r>
        <w:t>о</w:t>
      </w:r>
      <w:r>
        <w:t>иске подходящей работы;</w:t>
      </w:r>
    </w:p>
    <w:p w:rsidR="006647FA" w:rsidRPr="00CB18BD" w:rsidRDefault="006647FA" w:rsidP="006647FA">
      <w:pPr>
        <w:pStyle w:val="af5"/>
        <w:rPr>
          <w:bCs/>
          <w:color w:val="000000"/>
        </w:rPr>
      </w:pPr>
      <w:r w:rsidRPr="00CB18BD">
        <w:rPr>
          <w:bCs/>
        </w:rPr>
        <w:t>4)</w:t>
      </w:r>
      <w:r w:rsidRPr="00FA718A">
        <w:t> </w:t>
      </w:r>
      <w:r w:rsidRPr="00CB18BD">
        <w:rPr>
          <w:bCs/>
        </w:rPr>
        <w:t>через</w:t>
      </w:r>
      <w:r w:rsidRPr="00CB18BD">
        <w:rPr>
          <w:bCs/>
          <w:color w:val="000000"/>
        </w:rPr>
        <w:t xml:space="preserve"> Министерство труда и социального развития Республики Адыгея, предусмотренные государственной программой Республики Адыгея </w:t>
      </w:r>
      <w:r>
        <w:rPr>
          <w:bCs/>
          <w:color w:val="000000"/>
        </w:rPr>
        <w:t>"</w:t>
      </w:r>
      <w:r w:rsidRPr="00CB18BD">
        <w:rPr>
          <w:bCs/>
          <w:color w:val="000000"/>
        </w:rPr>
        <w:t>Социал</w:t>
      </w:r>
      <w:r w:rsidRPr="00CB18BD">
        <w:rPr>
          <w:bCs/>
          <w:color w:val="000000"/>
        </w:rPr>
        <w:t>ь</w:t>
      </w:r>
      <w:r w:rsidRPr="00CB18BD">
        <w:rPr>
          <w:bCs/>
          <w:color w:val="000000"/>
        </w:rPr>
        <w:t>ная поддержка граждан</w:t>
      </w:r>
      <w:r>
        <w:rPr>
          <w:bCs/>
          <w:color w:val="000000"/>
        </w:rPr>
        <w:t>"</w:t>
      </w:r>
      <w:r w:rsidRPr="00CB18BD">
        <w:rPr>
          <w:bCs/>
          <w:color w:val="000000"/>
        </w:rPr>
        <w:t xml:space="preserve"> на 2014</w:t>
      </w:r>
      <w:r>
        <w:rPr>
          <w:bCs/>
          <w:color w:val="000000"/>
        </w:rPr>
        <w:t>-</w:t>
      </w:r>
      <w:r w:rsidRPr="00CB18BD">
        <w:rPr>
          <w:bCs/>
          <w:color w:val="000000"/>
        </w:rPr>
        <w:t>2020</w:t>
      </w:r>
      <w:r>
        <w:rPr>
          <w:bCs/>
          <w:color w:val="000000"/>
        </w:rPr>
        <w:t xml:space="preserve"> </w:t>
      </w:r>
      <w:r w:rsidRPr="00CB18BD">
        <w:rPr>
          <w:bCs/>
          <w:color w:val="000000"/>
        </w:rPr>
        <w:t>годы:</w:t>
      </w:r>
    </w:p>
    <w:p w:rsidR="006647FA" w:rsidRDefault="006647FA" w:rsidP="006647FA">
      <w:pPr>
        <w:pStyle w:val="af5"/>
        <w:rPr>
          <w:bCs/>
          <w:color w:val="000000"/>
        </w:rPr>
      </w:pPr>
      <w:r w:rsidRPr="00CB18BD">
        <w:rPr>
          <w:bCs/>
        </w:rPr>
        <w:t>а)</w:t>
      </w:r>
      <w:r w:rsidRPr="00FA718A">
        <w:t> </w:t>
      </w:r>
      <w:r w:rsidRPr="00CB18BD">
        <w:rPr>
          <w:bCs/>
          <w:color w:val="000000"/>
        </w:rPr>
        <w:t>на возмещение расходов организациям, осуществляющим деятельность в сфере социальной реабилитации больных наркоманией, по оказанию гражд</w:t>
      </w:r>
      <w:r w:rsidRPr="00CB18BD">
        <w:rPr>
          <w:bCs/>
          <w:color w:val="000000"/>
        </w:rPr>
        <w:t>а</w:t>
      </w:r>
      <w:r w:rsidRPr="00CB18BD">
        <w:rPr>
          <w:bCs/>
          <w:color w:val="000000"/>
        </w:rPr>
        <w:t>нам, больным наркоманией и прошедшим лечение от наркомании, услуг по с</w:t>
      </w:r>
      <w:r w:rsidRPr="00CB18BD">
        <w:rPr>
          <w:bCs/>
          <w:color w:val="000000"/>
        </w:rPr>
        <w:t>о</w:t>
      </w:r>
      <w:r w:rsidRPr="00CB18BD">
        <w:rPr>
          <w:bCs/>
          <w:color w:val="000000"/>
        </w:rPr>
        <w:t xml:space="preserve">циальной реабилитации с использованием сертификата в рамках реализации мероприятий по комплексной реабилитации и </w:t>
      </w:r>
      <w:proofErr w:type="spellStart"/>
      <w:r w:rsidRPr="00CB18BD">
        <w:rPr>
          <w:bCs/>
          <w:color w:val="000000"/>
        </w:rPr>
        <w:t>ресоциализации</w:t>
      </w:r>
      <w:proofErr w:type="spellEnd"/>
      <w:r w:rsidRPr="00CB18BD">
        <w:rPr>
          <w:bCs/>
          <w:color w:val="000000"/>
        </w:rPr>
        <w:t xml:space="preserve"> наркозавис</w:t>
      </w:r>
      <w:r w:rsidRPr="00CB18BD">
        <w:rPr>
          <w:bCs/>
          <w:color w:val="000000"/>
        </w:rPr>
        <w:t>и</w:t>
      </w:r>
      <w:r w:rsidRPr="00CB18BD">
        <w:rPr>
          <w:bCs/>
          <w:color w:val="000000"/>
        </w:rPr>
        <w:t>мых;</w:t>
      </w:r>
    </w:p>
    <w:p w:rsidR="006647FA" w:rsidRPr="00CB18BD" w:rsidRDefault="006647FA" w:rsidP="006647FA">
      <w:pPr>
        <w:pStyle w:val="af5"/>
        <w:rPr>
          <w:bCs/>
          <w:color w:val="000000"/>
        </w:rPr>
      </w:pPr>
      <w:r w:rsidRPr="00CB18BD">
        <w:rPr>
          <w:bCs/>
          <w:color w:val="000000"/>
        </w:rPr>
        <w:t>б)</w:t>
      </w:r>
      <w:r w:rsidRPr="00FA718A">
        <w:t> </w:t>
      </w:r>
      <w:r w:rsidRPr="00CB18BD">
        <w:rPr>
          <w:bCs/>
          <w:color w:val="000000"/>
        </w:rPr>
        <w:t>на возмещение поставщикам социальных услуг, включенным в реестр поставщиков социальных услуг Республики Адыгея, но не участвующим в в</w:t>
      </w:r>
      <w:r w:rsidRPr="00CB18BD">
        <w:rPr>
          <w:bCs/>
          <w:color w:val="000000"/>
        </w:rPr>
        <w:t>ы</w:t>
      </w:r>
      <w:r w:rsidRPr="00CB18BD">
        <w:rPr>
          <w:bCs/>
          <w:color w:val="000000"/>
        </w:rPr>
        <w:t>полнении государственного задания (заказа)</w:t>
      </w:r>
      <w:r w:rsidR="00E52077">
        <w:rPr>
          <w:bCs/>
          <w:color w:val="000000"/>
        </w:rPr>
        <w:t>,</w:t>
      </w:r>
      <w:r w:rsidRPr="00CB18BD">
        <w:rPr>
          <w:bCs/>
          <w:color w:val="000000"/>
        </w:rPr>
        <w:t xml:space="preserve"> части затрат, связанных с предо</w:t>
      </w:r>
      <w:r w:rsidRPr="00CB18BD">
        <w:rPr>
          <w:bCs/>
          <w:color w:val="000000"/>
        </w:rPr>
        <w:t>с</w:t>
      </w:r>
      <w:r w:rsidRPr="00CB18BD">
        <w:rPr>
          <w:bCs/>
          <w:color w:val="000000"/>
        </w:rPr>
        <w:t>тавлением гражданам социальных услуг, предусмотренных индивидуальной программой предоставления социальных услуг.</w:t>
      </w:r>
    </w:p>
    <w:p w:rsidR="006647FA" w:rsidRPr="00B469F7" w:rsidRDefault="006647FA" w:rsidP="006647FA">
      <w:pPr>
        <w:pStyle w:val="af5"/>
      </w:pPr>
      <w:r w:rsidRPr="00B469F7">
        <w:t>2.</w:t>
      </w:r>
      <w:r w:rsidRPr="00FA718A">
        <w:t> </w:t>
      </w:r>
      <w:r w:rsidRPr="00B469F7">
        <w:t>Установить, что гранты в форме субсидий юридическим лицам (за и</w:t>
      </w:r>
      <w:r w:rsidRPr="00B469F7">
        <w:t>с</w:t>
      </w:r>
      <w:r w:rsidRPr="00B469F7">
        <w:t>ключением субсидий государственным (муниципальным) учреждениям), инд</w:t>
      </w:r>
      <w:r w:rsidRPr="00B469F7">
        <w:t>и</w:t>
      </w:r>
      <w:r w:rsidRPr="00B469F7">
        <w:t>видуальным предпринимателям, физическим лицам</w:t>
      </w:r>
      <w:r>
        <w:t>,</w:t>
      </w:r>
      <w:r w:rsidRPr="00E83E93">
        <w:t xml:space="preserve"> </w:t>
      </w:r>
      <w:r w:rsidRPr="00B469F7">
        <w:t>предусмотренные госуда</w:t>
      </w:r>
      <w:r w:rsidRPr="00B469F7">
        <w:t>р</w:t>
      </w:r>
      <w:r w:rsidRPr="00B469F7">
        <w:t xml:space="preserve">ственной </w:t>
      </w:r>
      <w:hyperlink r:id="rId21" w:history="1">
        <w:r w:rsidRPr="00B469F7">
          <w:t>программой</w:t>
        </w:r>
      </w:hyperlink>
      <w:r w:rsidRPr="00B469F7">
        <w:t xml:space="preserve"> Республики Адыгея </w:t>
      </w:r>
      <w:r>
        <w:t>"</w:t>
      </w:r>
      <w:r w:rsidRPr="00B469F7">
        <w:t>Развитие сельского хозяйства и р</w:t>
      </w:r>
      <w:r w:rsidRPr="00B469F7">
        <w:t>е</w:t>
      </w:r>
      <w:r w:rsidRPr="00B469F7">
        <w:t>гулирование рынков сельскохозяйственной продукции, сырья и продовольс</w:t>
      </w:r>
      <w:r w:rsidRPr="00B469F7">
        <w:t>т</w:t>
      </w:r>
      <w:r w:rsidRPr="00B469F7">
        <w:t>вия</w:t>
      </w:r>
      <w:r>
        <w:t>"</w:t>
      </w:r>
      <w:r w:rsidRPr="00B469F7">
        <w:t xml:space="preserve"> на 2013</w:t>
      </w:r>
      <w:r>
        <w:t>-</w:t>
      </w:r>
      <w:r w:rsidRPr="00B469F7">
        <w:t>2020</w:t>
      </w:r>
      <w:r>
        <w:t xml:space="preserve"> </w:t>
      </w:r>
      <w:r w:rsidRPr="00B469F7">
        <w:t>годы</w:t>
      </w:r>
      <w:r>
        <w:t>,</w:t>
      </w:r>
      <w:r w:rsidRPr="00B469F7">
        <w:t xml:space="preserve"> предоставляются через Министерство сельского хозя</w:t>
      </w:r>
      <w:r w:rsidRPr="00B469F7">
        <w:t>й</w:t>
      </w:r>
      <w:r w:rsidRPr="00B469F7">
        <w:t>ства Республики Адыгея:</w:t>
      </w:r>
    </w:p>
    <w:p w:rsidR="006647FA" w:rsidRPr="00B469F7" w:rsidRDefault="006647FA" w:rsidP="006647FA">
      <w:pPr>
        <w:pStyle w:val="af5"/>
      </w:pPr>
      <w:r w:rsidRPr="00B469F7">
        <w:t>1)</w:t>
      </w:r>
      <w:r w:rsidRPr="00FA718A">
        <w:t> </w:t>
      </w:r>
      <w:r w:rsidRPr="00B469F7">
        <w:t>на финансовое обеспечение части затрат главам крестьянских (ферме</w:t>
      </w:r>
      <w:r w:rsidRPr="00B469F7">
        <w:t>р</w:t>
      </w:r>
      <w:r w:rsidRPr="00B469F7">
        <w:t>ских) хозяйств, связанных с развитием семейных животноводческих ферм;</w:t>
      </w:r>
    </w:p>
    <w:p w:rsidR="006647FA" w:rsidRDefault="006647FA" w:rsidP="006647FA">
      <w:pPr>
        <w:pStyle w:val="af5"/>
      </w:pPr>
      <w:r w:rsidRPr="00B469F7">
        <w:t>2)</w:t>
      </w:r>
      <w:r w:rsidRPr="00FA718A">
        <w:t> </w:t>
      </w:r>
      <w:r w:rsidRPr="00B469F7">
        <w:t>на финансовое обеспечение части затрат начинающим фермерам при создании и развитии крестьянского (фермерского) хозяйства;</w:t>
      </w:r>
    </w:p>
    <w:p w:rsidR="006647FA" w:rsidRPr="00B469F7" w:rsidRDefault="006647FA" w:rsidP="006647FA">
      <w:pPr>
        <w:pStyle w:val="af5"/>
      </w:pPr>
      <w:r w:rsidRPr="00813005">
        <w:t>3)</w:t>
      </w:r>
      <w:r w:rsidRPr="00FA718A">
        <w:t> </w:t>
      </w:r>
      <w:r w:rsidRPr="00813005">
        <w:t>на финансовое обеспечение части затрат сельскохозяйственным потр</w:t>
      </w:r>
      <w:r w:rsidRPr="00813005">
        <w:t>е</w:t>
      </w:r>
      <w:r w:rsidRPr="00813005">
        <w:t>бительским кооперативам, связанных с созданием, расширением, модернизац</w:t>
      </w:r>
      <w:r w:rsidRPr="00813005">
        <w:t>и</w:t>
      </w:r>
      <w:r w:rsidRPr="00813005">
        <w:t>ей материально-технической базы</w:t>
      </w:r>
      <w:r>
        <w:t>.</w:t>
      </w:r>
    </w:p>
    <w:p w:rsidR="006647FA" w:rsidRPr="00B469F7" w:rsidRDefault="006647FA" w:rsidP="006647FA">
      <w:pPr>
        <w:pStyle w:val="af5"/>
      </w:pPr>
      <w:r w:rsidRPr="00B469F7">
        <w:t>3.</w:t>
      </w:r>
      <w:r w:rsidRPr="00FA718A">
        <w:t> </w:t>
      </w:r>
      <w:r w:rsidRPr="00B469F7">
        <w:t>Субсидии юридическим лицам (за исключением субсидий государс</w:t>
      </w:r>
      <w:r w:rsidRPr="00B469F7">
        <w:t>т</w:t>
      </w:r>
      <w:r w:rsidRPr="00B469F7">
        <w:t xml:space="preserve">венным (муниципальным) учреждениям), индивидуальным предпринимателям, </w:t>
      </w:r>
      <w:r w:rsidRPr="00B469F7">
        <w:lastRenderedPageBreak/>
        <w:t xml:space="preserve">а также физическим лицам </w:t>
      </w:r>
      <w:r>
        <w:t>–</w:t>
      </w:r>
      <w:r w:rsidRPr="00B469F7">
        <w:t xml:space="preserve"> производителям</w:t>
      </w:r>
      <w:r>
        <w:t xml:space="preserve"> </w:t>
      </w:r>
      <w:r w:rsidRPr="00B469F7">
        <w:t>товаров, работ, услуг, предусмо</w:t>
      </w:r>
      <w:r w:rsidRPr="00B469F7">
        <w:t>т</w:t>
      </w:r>
      <w:r w:rsidRPr="00B469F7">
        <w:t>ренные настоящ</w:t>
      </w:r>
      <w:r>
        <w:t>ей статьей</w:t>
      </w:r>
      <w:r w:rsidRPr="00B469F7">
        <w:t>, предоставляются в порядке, установленном Каб</w:t>
      </w:r>
      <w:r w:rsidRPr="00B469F7">
        <w:t>и</w:t>
      </w:r>
      <w:r w:rsidRPr="00B469F7">
        <w:t>нетом Министров Республики Адыгея или уполномоченными им исполнител</w:t>
      </w:r>
      <w:r w:rsidRPr="00B469F7">
        <w:t>ь</w:t>
      </w:r>
      <w:r w:rsidRPr="00B469F7">
        <w:t>ными органами государственной власти Республики Адыгея.</w:t>
      </w:r>
    </w:p>
    <w:p w:rsidR="006647FA" w:rsidRPr="00B469F7" w:rsidRDefault="006647FA" w:rsidP="006647FA">
      <w:pPr>
        <w:pStyle w:val="af5"/>
      </w:pPr>
      <w:r w:rsidRPr="00B469F7">
        <w:t>4.</w:t>
      </w:r>
      <w:r w:rsidRPr="00FA718A">
        <w:t> </w:t>
      </w:r>
      <w:r w:rsidRPr="00B469F7">
        <w:t>Гранты в форме субсидий юридическим лицам (за исключением субс</w:t>
      </w:r>
      <w:r w:rsidRPr="00B469F7">
        <w:t>и</w:t>
      </w:r>
      <w:r w:rsidRPr="00B469F7">
        <w:t>дий государственным (муниципальным) учреждениям), индивидуальным пре</w:t>
      </w:r>
      <w:r w:rsidRPr="00B469F7">
        <w:t>д</w:t>
      </w:r>
      <w:r w:rsidRPr="00B469F7">
        <w:t>принимателям, физическим лицам, предусмотренные настоящ</w:t>
      </w:r>
      <w:r>
        <w:t>ей</w:t>
      </w:r>
      <w:r w:rsidRPr="00B469F7">
        <w:t xml:space="preserve"> </w:t>
      </w:r>
      <w:r>
        <w:t>статьей</w:t>
      </w:r>
      <w:r w:rsidRPr="00B469F7">
        <w:t>, пр</w:t>
      </w:r>
      <w:r w:rsidRPr="00B469F7">
        <w:t>е</w:t>
      </w:r>
      <w:r w:rsidRPr="00B469F7">
        <w:t>доставляются в порядке, установленном Кабинетом Министров Республики Адыгея.</w:t>
      </w:r>
    </w:p>
    <w:p w:rsidR="006647FA" w:rsidRPr="00B469F7" w:rsidRDefault="006647FA" w:rsidP="006647FA">
      <w:pPr>
        <w:pStyle w:val="af5"/>
      </w:pPr>
    </w:p>
    <w:p w:rsidR="006647FA" w:rsidRPr="00F143C1" w:rsidRDefault="006647FA" w:rsidP="006647FA">
      <w:pPr>
        <w:pStyle w:val="af7"/>
      </w:pPr>
      <w:r w:rsidRPr="00F143C1">
        <w:t>Ст</w:t>
      </w:r>
      <w:r>
        <w:t>атья 13.</w:t>
      </w:r>
      <w:r>
        <w:tab/>
      </w:r>
      <w:r w:rsidRPr="00F143C1">
        <w:t>Особенности исполнения денежных требований по об</w:t>
      </w:r>
      <w:r w:rsidRPr="00F143C1">
        <w:t>я</w:t>
      </w:r>
      <w:r w:rsidRPr="00F143C1">
        <w:t>зательствам перед Республикой Адыгея</w:t>
      </w:r>
    </w:p>
    <w:p w:rsidR="006647FA" w:rsidRPr="00B469F7" w:rsidRDefault="006647FA" w:rsidP="006647FA">
      <w:pPr>
        <w:pStyle w:val="af5"/>
      </w:pPr>
      <w:r w:rsidRPr="00B469F7">
        <w:t>1.</w:t>
      </w:r>
      <w:r w:rsidRPr="00FA718A">
        <w:t> </w:t>
      </w:r>
      <w:r w:rsidRPr="00B469F7">
        <w:t>Установить, что средства, поступающие от возврата предоставленных на возвратной и возмездной основе средств республиканского бюджета Респу</w:t>
      </w:r>
      <w:r w:rsidRPr="00B469F7">
        <w:t>б</w:t>
      </w:r>
      <w:r w:rsidRPr="00B469F7">
        <w:t xml:space="preserve">лики Адыгея, в том числе бюджетных ссуд и бюджетных кредитов, а также плата за пользование ими зачисляются в доходы республиканского бюджета Республики Адыгея на соответствующий лицевой счет </w:t>
      </w:r>
      <w:proofErr w:type="gramStart"/>
      <w:r w:rsidRPr="00B469F7">
        <w:t>администратора исто</w:t>
      </w:r>
      <w:r w:rsidRPr="00B469F7">
        <w:t>ч</w:t>
      </w:r>
      <w:r w:rsidRPr="00B469F7">
        <w:t>ников финансирования дефицита республиканского бюджета Республики</w:t>
      </w:r>
      <w:proofErr w:type="gramEnd"/>
      <w:r w:rsidRPr="00B469F7">
        <w:t xml:space="preserve"> Ад</w:t>
      </w:r>
      <w:r w:rsidRPr="00B469F7">
        <w:t>ы</w:t>
      </w:r>
      <w:r w:rsidRPr="00B469F7">
        <w:t>гея.</w:t>
      </w:r>
    </w:p>
    <w:p w:rsidR="006647FA" w:rsidRPr="00B469F7" w:rsidRDefault="006647FA" w:rsidP="006647FA">
      <w:pPr>
        <w:pStyle w:val="af5"/>
      </w:pPr>
      <w:r w:rsidRPr="00B469F7">
        <w:t>2.</w:t>
      </w:r>
      <w:r w:rsidRPr="00FA718A">
        <w:t> </w:t>
      </w:r>
      <w:r w:rsidRPr="00B469F7">
        <w:t>Установить, что Министерству финансов Республики Адыгея предо</w:t>
      </w:r>
      <w:r w:rsidRPr="00B469F7">
        <w:t>с</w:t>
      </w:r>
      <w:r w:rsidRPr="00B469F7">
        <w:t>тавляется право требования от имени Республики Адыгея возврата (погашения) задолженности юридических лиц и муниципальных образований по денежным обязательствам перед Республикой Адыгея, в том числе задолженности по средствам целевого финансирования юридических лиц, условием предоставл</w:t>
      </w:r>
      <w:r w:rsidRPr="00B469F7">
        <w:t>е</w:t>
      </w:r>
      <w:r w:rsidRPr="00B469F7">
        <w:t>ния которых являлась передача акций в государственную собственность Ре</w:t>
      </w:r>
      <w:r w:rsidRPr="00B469F7">
        <w:t>с</w:t>
      </w:r>
      <w:r w:rsidRPr="00B469F7">
        <w:t>публики Адыгея.</w:t>
      </w:r>
    </w:p>
    <w:p w:rsidR="006647FA" w:rsidRPr="00B469F7" w:rsidRDefault="006647FA" w:rsidP="006647FA">
      <w:pPr>
        <w:pStyle w:val="af5"/>
      </w:pPr>
      <w:r>
        <w:t>3.</w:t>
      </w:r>
      <w:r w:rsidRPr="00FA718A">
        <w:t> </w:t>
      </w:r>
      <w:proofErr w:type="gramStart"/>
      <w:r w:rsidRPr="00B469F7">
        <w:t>Установить, что при нарушении сроков возврата и (или) использовании не по целевому назначению средств республиканского бюджета Республики Адыгея, предоставленных на возвратной основе местным бюджетам, суммы средств, подлежащие перечислению (взысканию) в республиканский бюджет Республики Адыгея, взыскиваются путем обращения взыскания на средства, предусмотренные для перечисления в местные бюджеты (за исключением су</w:t>
      </w:r>
      <w:r w:rsidRPr="00B469F7">
        <w:t>б</w:t>
      </w:r>
      <w:r w:rsidRPr="00B469F7">
        <w:t>венций местным бюджетам), в порядке, установленном Министерством фина</w:t>
      </w:r>
      <w:r w:rsidRPr="00B469F7">
        <w:t>н</w:t>
      </w:r>
      <w:r w:rsidRPr="00B469F7">
        <w:t>сов Республики Адыгея.</w:t>
      </w:r>
      <w:proofErr w:type="gramEnd"/>
    </w:p>
    <w:p w:rsidR="006647FA" w:rsidRDefault="006647FA" w:rsidP="006647FA">
      <w:pPr>
        <w:pStyle w:val="af5"/>
        <w:rPr>
          <w:b/>
        </w:rPr>
      </w:pPr>
    </w:p>
    <w:p w:rsidR="006647FA" w:rsidRPr="00F143C1" w:rsidRDefault="006647FA" w:rsidP="006647FA">
      <w:pPr>
        <w:pStyle w:val="af7"/>
      </w:pPr>
      <w:r>
        <w:t>Статья 14.</w:t>
      </w:r>
      <w:r>
        <w:tab/>
      </w:r>
      <w:r w:rsidRPr="00F143C1">
        <w:t>Государственный внутренний долг Республики Адыгея</w:t>
      </w:r>
    </w:p>
    <w:p w:rsidR="006647FA" w:rsidRPr="00B469F7" w:rsidRDefault="006647FA" w:rsidP="006647FA">
      <w:pPr>
        <w:pStyle w:val="af5"/>
      </w:pPr>
      <w:r w:rsidRPr="00B469F7">
        <w:t>1.</w:t>
      </w:r>
      <w:r w:rsidRPr="00FA718A">
        <w:t> </w:t>
      </w:r>
      <w:r w:rsidRPr="00B469F7">
        <w:t>Установить предельный объем государственного внутреннего долга Республики Адыгея на 201</w:t>
      </w:r>
      <w:r>
        <w:t>8</w:t>
      </w:r>
      <w:r w:rsidRPr="00B469F7">
        <w:t xml:space="preserve"> год в сумме </w:t>
      </w:r>
      <w:r>
        <w:t>4828075.0</w:t>
      </w:r>
      <w:r w:rsidRPr="00B469F7">
        <w:t xml:space="preserve"> тысячи рублей, на 201</w:t>
      </w:r>
      <w:r>
        <w:t>9</w:t>
      </w:r>
      <w:r w:rsidRPr="00B469F7">
        <w:t xml:space="preserve"> год в сумме </w:t>
      </w:r>
      <w:r>
        <w:t>5064355.0</w:t>
      </w:r>
      <w:r w:rsidRPr="00B469F7">
        <w:t xml:space="preserve"> тысячи рублей, на 20</w:t>
      </w:r>
      <w:r>
        <w:t>20</w:t>
      </w:r>
      <w:r w:rsidRPr="00B469F7">
        <w:t xml:space="preserve"> год в сумме </w:t>
      </w:r>
      <w:r>
        <w:t>5256420.0</w:t>
      </w:r>
      <w:r w:rsidRPr="00B469F7">
        <w:t xml:space="preserve"> тысячи ру</w:t>
      </w:r>
      <w:r w:rsidRPr="00B469F7">
        <w:t>б</w:t>
      </w:r>
      <w:r w:rsidRPr="00B469F7">
        <w:t>лей.</w:t>
      </w:r>
    </w:p>
    <w:p w:rsidR="006647FA" w:rsidRPr="00B469F7" w:rsidRDefault="006647FA" w:rsidP="006647FA">
      <w:pPr>
        <w:pStyle w:val="af5"/>
      </w:pPr>
      <w:r w:rsidRPr="00B469F7">
        <w:t>2.</w:t>
      </w:r>
      <w:r w:rsidRPr="00FA718A">
        <w:t> </w:t>
      </w:r>
      <w:r w:rsidRPr="00B469F7">
        <w:t>Установить верхний предел государственного внутреннего долга Ре</w:t>
      </w:r>
      <w:r w:rsidRPr="00B469F7">
        <w:t>с</w:t>
      </w:r>
      <w:r w:rsidRPr="00B469F7">
        <w:t>публики Адыгея на 1 января 201</w:t>
      </w:r>
      <w:r>
        <w:t>9</w:t>
      </w:r>
      <w:r w:rsidRPr="00B469F7">
        <w:t xml:space="preserve"> года в сумме </w:t>
      </w:r>
      <w:r>
        <w:t>4348311.4</w:t>
      </w:r>
      <w:r w:rsidRPr="00B469F7">
        <w:t xml:space="preserve"> тысячи рублей, в том </w:t>
      </w:r>
      <w:r w:rsidRPr="00EE349C">
        <w:rPr>
          <w:spacing w:val="-4"/>
        </w:rPr>
        <w:t xml:space="preserve">числе верхний предел долга по государственным гарантиям Республики Адыгея </w:t>
      </w:r>
      <w:r>
        <w:rPr>
          <w:spacing w:val="-4"/>
        </w:rPr>
        <w:t>–</w:t>
      </w:r>
      <w:r w:rsidRPr="00B469F7">
        <w:t xml:space="preserve"> </w:t>
      </w:r>
      <w:r w:rsidRPr="00B469F7">
        <w:lastRenderedPageBreak/>
        <w:t>0.0</w:t>
      </w:r>
      <w:r>
        <w:t xml:space="preserve"> </w:t>
      </w:r>
      <w:r w:rsidRPr="00B469F7">
        <w:t>тысячи рублей.</w:t>
      </w:r>
    </w:p>
    <w:p w:rsidR="006647FA" w:rsidRPr="00B469F7" w:rsidRDefault="006647FA" w:rsidP="006647FA">
      <w:pPr>
        <w:pStyle w:val="af5"/>
      </w:pPr>
      <w:r w:rsidRPr="00B469F7">
        <w:t>3.</w:t>
      </w:r>
      <w:r w:rsidRPr="00FA718A">
        <w:t> </w:t>
      </w:r>
      <w:r w:rsidRPr="00B469F7">
        <w:t>Установить верхний предел государственного внутреннего долга Р</w:t>
      </w:r>
      <w:r>
        <w:t>е</w:t>
      </w:r>
      <w:r>
        <w:t>с</w:t>
      </w:r>
      <w:r>
        <w:t>публики Адыгея на 1 января 2020</w:t>
      </w:r>
      <w:r w:rsidRPr="00B469F7">
        <w:t xml:space="preserve"> года в сумме </w:t>
      </w:r>
      <w:r>
        <w:t>4602901.4</w:t>
      </w:r>
      <w:r w:rsidRPr="00B469F7">
        <w:t xml:space="preserve"> тысячи рублей, в том </w:t>
      </w:r>
      <w:r w:rsidRPr="00EE349C">
        <w:rPr>
          <w:spacing w:val="-4"/>
        </w:rPr>
        <w:t xml:space="preserve">числе верхний предел долга по государственным гарантиям Республики Адыгея </w:t>
      </w:r>
      <w:r>
        <w:rPr>
          <w:spacing w:val="-4"/>
        </w:rPr>
        <w:t>–</w:t>
      </w:r>
      <w:r w:rsidRPr="00B469F7">
        <w:t xml:space="preserve"> 0.0 тысячи рублей.</w:t>
      </w:r>
    </w:p>
    <w:p w:rsidR="006647FA" w:rsidRPr="00B469F7" w:rsidRDefault="006647FA" w:rsidP="006647FA">
      <w:pPr>
        <w:pStyle w:val="af5"/>
      </w:pPr>
      <w:r w:rsidRPr="00B469F7">
        <w:t>4.</w:t>
      </w:r>
      <w:r w:rsidRPr="00FA718A">
        <w:t> </w:t>
      </w:r>
      <w:r w:rsidRPr="00B469F7">
        <w:t>Установить верхний предел государственного внутреннего долга Ре</w:t>
      </w:r>
      <w:r w:rsidRPr="00B469F7">
        <w:t>с</w:t>
      </w:r>
      <w:r w:rsidRPr="00B469F7">
        <w:t>публики Адыгея на 1 января 202</w:t>
      </w:r>
      <w:r>
        <w:t>1</w:t>
      </w:r>
      <w:r w:rsidRPr="00B469F7">
        <w:t xml:space="preserve"> года в сумме </w:t>
      </w:r>
      <w:r>
        <w:t>4774901.4</w:t>
      </w:r>
      <w:r w:rsidRPr="00B469F7">
        <w:t xml:space="preserve"> тысячи рублей, в том </w:t>
      </w:r>
      <w:r w:rsidRPr="00EE349C">
        <w:rPr>
          <w:spacing w:val="-4"/>
        </w:rPr>
        <w:t xml:space="preserve">числе верхний предел долга по государственным гарантиям Республики Адыгея </w:t>
      </w:r>
      <w:r>
        <w:rPr>
          <w:spacing w:val="-4"/>
        </w:rPr>
        <w:t>–</w:t>
      </w:r>
      <w:r w:rsidRPr="00B469F7">
        <w:t xml:space="preserve"> 0.0 тысячи рублей.</w:t>
      </w:r>
    </w:p>
    <w:p w:rsidR="006647FA" w:rsidRPr="00B469F7" w:rsidRDefault="006647FA" w:rsidP="006647FA">
      <w:pPr>
        <w:pStyle w:val="af5"/>
      </w:pPr>
      <w:r w:rsidRPr="00B469F7">
        <w:t>5.</w:t>
      </w:r>
      <w:r w:rsidRPr="00FA718A">
        <w:t> </w:t>
      </w:r>
      <w:r w:rsidRPr="00B469F7">
        <w:t>Утвердить:</w:t>
      </w:r>
    </w:p>
    <w:p w:rsidR="006647FA" w:rsidRPr="00B469F7" w:rsidRDefault="006647FA" w:rsidP="006647FA">
      <w:pPr>
        <w:pStyle w:val="af5"/>
      </w:pPr>
      <w:r w:rsidRPr="00B469F7">
        <w:t>1)</w:t>
      </w:r>
      <w:r w:rsidRPr="00FA718A">
        <w:t> </w:t>
      </w:r>
      <w:hyperlink w:anchor="P56825" w:history="1">
        <w:r w:rsidRPr="00B469F7">
          <w:t>программу</w:t>
        </w:r>
      </w:hyperlink>
      <w:r w:rsidRPr="00B469F7">
        <w:t xml:space="preserve"> государственных внутренних заимствований Республики Адыгея на 201</w:t>
      </w:r>
      <w:r>
        <w:t>8</w:t>
      </w:r>
      <w:r w:rsidRPr="00B469F7">
        <w:t xml:space="preserve"> год согласно приложению </w:t>
      </w:r>
      <w:r>
        <w:t>№ 28</w:t>
      </w:r>
      <w:r w:rsidRPr="00B469F7">
        <w:t xml:space="preserve"> к настоящему Закону;</w:t>
      </w:r>
    </w:p>
    <w:p w:rsidR="006647FA" w:rsidRPr="00B469F7" w:rsidRDefault="006647FA" w:rsidP="006647FA">
      <w:pPr>
        <w:pStyle w:val="af5"/>
      </w:pPr>
      <w:r w:rsidRPr="00B469F7">
        <w:t>2)</w:t>
      </w:r>
      <w:r w:rsidRPr="00FA718A">
        <w:t> </w:t>
      </w:r>
      <w:hyperlink w:anchor="P56858" w:history="1">
        <w:r w:rsidRPr="00B469F7">
          <w:t>программу</w:t>
        </w:r>
      </w:hyperlink>
      <w:r w:rsidRPr="00B469F7">
        <w:t xml:space="preserve"> государственных внутренних заимствований Республики Адыгея на плановый период 201</w:t>
      </w:r>
      <w:r>
        <w:t>9</w:t>
      </w:r>
      <w:r w:rsidRPr="00B469F7">
        <w:t xml:space="preserve"> и 20</w:t>
      </w:r>
      <w:r>
        <w:t>20</w:t>
      </w:r>
      <w:r w:rsidRPr="00B469F7">
        <w:t xml:space="preserve"> годов согласно приложению </w:t>
      </w:r>
      <w:r>
        <w:t>№ 29</w:t>
      </w:r>
      <w:r w:rsidRPr="00B469F7">
        <w:t xml:space="preserve"> к настоящему Закону.</w:t>
      </w:r>
    </w:p>
    <w:p w:rsidR="006647FA" w:rsidRPr="00B469F7" w:rsidRDefault="006647FA" w:rsidP="006647FA">
      <w:pPr>
        <w:pStyle w:val="af5"/>
      </w:pPr>
      <w:r w:rsidRPr="00B469F7">
        <w:t>6.</w:t>
      </w:r>
      <w:r w:rsidRPr="00FA718A">
        <w:t> </w:t>
      </w:r>
      <w:r w:rsidRPr="00B469F7">
        <w:t>Установить, что в 201</w:t>
      </w:r>
      <w:r>
        <w:t>8</w:t>
      </w:r>
      <w:r w:rsidRPr="00B469F7">
        <w:t xml:space="preserve"> году и плановом периоде 201</w:t>
      </w:r>
      <w:r>
        <w:t>9</w:t>
      </w:r>
      <w:r w:rsidRPr="00B469F7">
        <w:t xml:space="preserve"> и 20</w:t>
      </w:r>
      <w:r>
        <w:t>20</w:t>
      </w:r>
      <w:r w:rsidRPr="00B469F7">
        <w:t xml:space="preserve"> годов г</w:t>
      </w:r>
      <w:r w:rsidRPr="00B469F7">
        <w:t>о</w:t>
      </w:r>
      <w:r w:rsidRPr="00B469F7">
        <w:t>сударственные гарантии Республики Адыгея не предоставляются.</w:t>
      </w:r>
    </w:p>
    <w:p w:rsidR="006647FA" w:rsidRPr="006647FA" w:rsidRDefault="006647FA" w:rsidP="006647FA">
      <w:pPr>
        <w:pStyle w:val="af5"/>
        <w:rPr>
          <w:szCs w:val="28"/>
        </w:rPr>
      </w:pPr>
      <w:r w:rsidRPr="006647FA">
        <w:rPr>
          <w:szCs w:val="28"/>
        </w:rPr>
        <w:t xml:space="preserve">7. </w:t>
      </w:r>
      <w:proofErr w:type="gramStart"/>
      <w:r w:rsidRPr="006647FA">
        <w:rPr>
          <w:szCs w:val="28"/>
        </w:rPr>
        <w:t>Предоставить в 2018 году Министерству финансов Республики Адыгея право принимать решение</w:t>
      </w:r>
      <w:r w:rsidRPr="006647FA">
        <w:rPr>
          <w:spacing w:val="2"/>
          <w:szCs w:val="28"/>
        </w:rPr>
        <w:t xml:space="preserve"> о размещении государственных ценных бумаг Ре</w:t>
      </w:r>
      <w:r w:rsidRPr="006647FA">
        <w:rPr>
          <w:spacing w:val="2"/>
          <w:szCs w:val="28"/>
        </w:rPr>
        <w:t>с</w:t>
      </w:r>
      <w:r w:rsidRPr="006647FA">
        <w:rPr>
          <w:spacing w:val="2"/>
          <w:szCs w:val="28"/>
        </w:rPr>
        <w:t>публики Адыгея в валюте Российской Федерации, а также</w:t>
      </w:r>
      <w:r w:rsidRPr="006647FA">
        <w:rPr>
          <w:szCs w:val="28"/>
        </w:rPr>
        <w:t xml:space="preserve"> право от имени Республики Адыгея привлекать кредиты кредитных организаций в целях п</w:t>
      </w:r>
      <w:r w:rsidRPr="006647FA">
        <w:rPr>
          <w:szCs w:val="28"/>
        </w:rPr>
        <w:t>о</w:t>
      </w:r>
      <w:r w:rsidRPr="006647FA">
        <w:rPr>
          <w:szCs w:val="28"/>
        </w:rPr>
        <w:t>крытия дефицита республиканского бюджета Республики Адыгея и погаш</w:t>
      </w:r>
      <w:r w:rsidRPr="006647FA">
        <w:rPr>
          <w:szCs w:val="28"/>
        </w:rPr>
        <w:t>е</w:t>
      </w:r>
      <w:r w:rsidRPr="006647FA">
        <w:rPr>
          <w:szCs w:val="28"/>
        </w:rPr>
        <w:t>ния государственных долговых обязательств в пределах сумм, установленных пр</w:t>
      </w:r>
      <w:r w:rsidRPr="006647FA">
        <w:rPr>
          <w:szCs w:val="28"/>
        </w:rPr>
        <w:t>о</w:t>
      </w:r>
      <w:r w:rsidRPr="006647FA">
        <w:rPr>
          <w:szCs w:val="28"/>
        </w:rPr>
        <w:t>граммой государственных внутренних заимствований Республики Адыгея на 2018 год.</w:t>
      </w:r>
      <w:proofErr w:type="gramEnd"/>
    </w:p>
    <w:p w:rsidR="006647FA" w:rsidRDefault="006647FA" w:rsidP="006647FA">
      <w:pPr>
        <w:pStyle w:val="af5"/>
      </w:pPr>
    </w:p>
    <w:p w:rsidR="006647FA" w:rsidRPr="00F143C1" w:rsidRDefault="006647FA" w:rsidP="006647FA">
      <w:pPr>
        <w:pStyle w:val="af7"/>
      </w:pPr>
      <w:r>
        <w:t>Статья 15.</w:t>
      </w:r>
      <w:r>
        <w:tab/>
      </w:r>
      <w:r w:rsidRPr="00F143C1">
        <w:t>Перечень важнейших строек и объектов Республики Адыгея на 201</w:t>
      </w:r>
      <w:r>
        <w:t>8</w:t>
      </w:r>
      <w:r w:rsidRPr="00F143C1">
        <w:t xml:space="preserve"> год</w:t>
      </w:r>
    </w:p>
    <w:p w:rsidR="006647FA" w:rsidRPr="00B469F7" w:rsidRDefault="006647FA" w:rsidP="006647FA">
      <w:pPr>
        <w:pStyle w:val="af5"/>
      </w:pPr>
      <w:r w:rsidRPr="00B469F7">
        <w:t xml:space="preserve">Утвердить </w:t>
      </w:r>
      <w:hyperlink w:anchor="P56897" w:history="1">
        <w:r w:rsidRPr="00B469F7">
          <w:t>перечень</w:t>
        </w:r>
      </w:hyperlink>
      <w:r w:rsidRPr="00B469F7">
        <w:t xml:space="preserve"> важнейших строек и объектов Республики Адыгея на 201</w:t>
      </w:r>
      <w:r>
        <w:t>8</w:t>
      </w:r>
      <w:r w:rsidRPr="00B469F7">
        <w:t xml:space="preserve"> год, которым предоставляется государственная поддержка в соответствии с </w:t>
      </w:r>
      <w:hyperlink r:id="rId22" w:history="1">
        <w:r w:rsidRPr="00B469F7">
          <w:t>Законом</w:t>
        </w:r>
      </w:hyperlink>
      <w:r w:rsidRPr="00B469F7">
        <w:t xml:space="preserve"> Республики Адыгея от 9 февраля 1998 года </w:t>
      </w:r>
      <w:r>
        <w:t>№ </w:t>
      </w:r>
      <w:r w:rsidRPr="00B469F7">
        <w:t xml:space="preserve">64 </w:t>
      </w:r>
      <w:r>
        <w:t>"</w:t>
      </w:r>
      <w:r w:rsidRPr="00B469F7">
        <w:t>Об инвестицио</w:t>
      </w:r>
      <w:r w:rsidRPr="00B469F7">
        <w:t>н</w:t>
      </w:r>
      <w:r w:rsidRPr="00B469F7">
        <w:t>ной деятельности в Республике Адыгея</w:t>
      </w:r>
      <w:r>
        <w:t>"</w:t>
      </w:r>
      <w:r w:rsidRPr="00B469F7">
        <w:t xml:space="preserve">, согласно приложению </w:t>
      </w:r>
      <w:r>
        <w:t>№ 30</w:t>
      </w:r>
      <w:r w:rsidRPr="00B469F7">
        <w:t xml:space="preserve"> к насто</w:t>
      </w:r>
      <w:r w:rsidRPr="00B469F7">
        <w:t>я</w:t>
      </w:r>
      <w:r w:rsidRPr="00B469F7">
        <w:t>щему Закону.</w:t>
      </w:r>
    </w:p>
    <w:p w:rsidR="006647FA" w:rsidRPr="00B469F7" w:rsidRDefault="006647FA" w:rsidP="006647FA">
      <w:pPr>
        <w:pStyle w:val="af5"/>
      </w:pPr>
    </w:p>
    <w:p w:rsidR="006647FA" w:rsidRPr="00F143C1" w:rsidRDefault="006647FA" w:rsidP="006647FA">
      <w:pPr>
        <w:pStyle w:val="af7"/>
      </w:pPr>
      <w:r>
        <w:t>Статья 16.</w:t>
      </w:r>
      <w:r>
        <w:tab/>
      </w:r>
      <w:r w:rsidRPr="00F143C1">
        <w:t>Установление индексации размера ежемесячных дене</w:t>
      </w:r>
      <w:r w:rsidRPr="00F143C1">
        <w:t>ж</w:t>
      </w:r>
      <w:r w:rsidRPr="00F143C1">
        <w:t>ных выплат</w:t>
      </w:r>
    </w:p>
    <w:p w:rsidR="006647FA" w:rsidRPr="00566740" w:rsidRDefault="006647FA" w:rsidP="006647FA">
      <w:pPr>
        <w:pStyle w:val="af5"/>
        <w:rPr>
          <w:rFonts w:cs="Times New Roman"/>
          <w:spacing w:val="-4"/>
          <w:szCs w:val="28"/>
        </w:rPr>
      </w:pPr>
      <w:proofErr w:type="gramStart"/>
      <w:r w:rsidRPr="00566740">
        <w:rPr>
          <w:rFonts w:cs="Times New Roman"/>
          <w:spacing w:val="-4"/>
          <w:szCs w:val="28"/>
        </w:rPr>
        <w:t xml:space="preserve">Установить индексацию </w:t>
      </w:r>
      <w:r w:rsidR="00E52077">
        <w:rPr>
          <w:rFonts w:cs="Times New Roman"/>
          <w:spacing w:val="-4"/>
          <w:szCs w:val="28"/>
        </w:rPr>
        <w:t xml:space="preserve">размера </w:t>
      </w:r>
      <w:r w:rsidRPr="00566740">
        <w:rPr>
          <w:rFonts w:cs="Times New Roman"/>
          <w:spacing w:val="-4"/>
          <w:szCs w:val="28"/>
        </w:rPr>
        <w:t>ежемесячных денежных выплат отдел</w:t>
      </w:r>
      <w:r w:rsidRPr="00566740">
        <w:rPr>
          <w:rFonts w:cs="Times New Roman"/>
          <w:spacing w:val="-4"/>
          <w:szCs w:val="28"/>
        </w:rPr>
        <w:t>ь</w:t>
      </w:r>
      <w:r w:rsidRPr="00566740">
        <w:rPr>
          <w:rFonts w:cs="Times New Roman"/>
          <w:spacing w:val="-4"/>
          <w:szCs w:val="28"/>
        </w:rPr>
        <w:t xml:space="preserve">ным категориям жителей Республики Адыгея в соответствии с </w:t>
      </w:r>
      <w:hyperlink r:id="rId23" w:history="1">
        <w:r w:rsidRPr="00566740">
          <w:rPr>
            <w:rFonts w:cs="Times New Roman"/>
            <w:spacing w:val="-4"/>
            <w:szCs w:val="28"/>
          </w:rPr>
          <w:t>частью 4 статьи 5</w:t>
        </w:r>
      </w:hyperlink>
      <w:r w:rsidRPr="00566740">
        <w:rPr>
          <w:rFonts w:cs="Times New Roman"/>
          <w:spacing w:val="-4"/>
          <w:szCs w:val="28"/>
        </w:rPr>
        <w:t xml:space="preserve"> Закона Республики Адыгея от 30 декабря 2004 года </w:t>
      </w:r>
      <w:r>
        <w:rPr>
          <w:spacing w:val="-4"/>
          <w:szCs w:val="28"/>
        </w:rPr>
        <w:t>№ </w:t>
      </w:r>
      <w:r w:rsidRPr="00566740">
        <w:rPr>
          <w:rFonts w:cs="Times New Roman"/>
          <w:spacing w:val="-4"/>
          <w:szCs w:val="28"/>
        </w:rPr>
        <w:t xml:space="preserve">278 </w:t>
      </w:r>
      <w:r>
        <w:rPr>
          <w:rFonts w:cs="Times New Roman"/>
          <w:spacing w:val="-4"/>
          <w:szCs w:val="28"/>
        </w:rPr>
        <w:t>"</w:t>
      </w:r>
      <w:r w:rsidRPr="00566740">
        <w:rPr>
          <w:rFonts w:cs="Times New Roman"/>
          <w:spacing w:val="-4"/>
          <w:szCs w:val="28"/>
        </w:rPr>
        <w:t>О мерах социальной поддержки отдельных кате</w:t>
      </w:r>
      <w:r>
        <w:rPr>
          <w:rFonts w:cs="Times New Roman"/>
          <w:spacing w:val="-4"/>
          <w:szCs w:val="28"/>
        </w:rPr>
        <w:t>горий жителей Республики Адыгея"</w:t>
      </w:r>
      <w:r w:rsidRPr="00566740">
        <w:rPr>
          <w:rFonts w:cs="Times New Roman"/>
          <w:spacing w:val="-4"/>
          <w:szCs w:val="28"/>
        </w:rPr>
        <w:t>, а также в соотве</w:t>
      </w:r>
      <w:r w:rsidRPr="00566740">
        <w:rPr>
          <w:rFonts w:cs="Times New Roman"/>
          <w:spacing w:val="-4"/>
          <w:szCs w:val="28"/>
        </w:rPr>
        <w:t>т</w:t>
      </w:r>
      <w:r w:rsidRPr="00566740">
        <w:rPr>
          <w:rFonts w:cs="Times New Roman"/>
          <w:spacing w:val="-4"/>
          <w:szCs w:val="28"/>
        </w:rPr>
        <w:t>ствии со</w:t>
      </w:r>
      <w:hyperlink r:id="rId24" w:history="1">
        <w:r w:rsidRPr="00566740">
          <w:rPr>
            <w:rFonts w:cs="Times New Roman"/>
            <w:spacing w:val="-4"/>
            <w:szCs w:val="28"/>
          </w:rPr>
          <w:t xml:space="preserve"> статьей 5</w:t>
        </w:r>
      </w:hyperlink>
      <w:r w:rsidRPr="00566740">
        <w:rPr>
          <w:rFonts w:cs="Times New Roman"/>
          <w:spacing w:val="-4"/>
          <w:szCs w:val="28"/>
        </w:rPr>
        <w:t xml:space="preserve"> Закона Республики Адыгея от 30 декабря 2004</w:t>
      </w:r>
      <w:r>
        <w:rPr>
          <w:rFonts w:cs="Times New Roman"/>
          <w:spacing w:val="-4"/>
          <w:szCs w:val="28"/>
        </w:rPr>
        <w:t xml:space="preserve"> года</w:t>
      </w:r>
      <w:r w:rsidRPr="00566740">
        <w:rPr>
          <w:rFonts w:cs="Times New Roman"/>
          <w:spacing w:val="-4"/>
          <w:szCs w:val="28"/>
        </w:rPr>
        <w:t xml:space="preserve"> </w:t>
      </w:r>
      <w:r>
        <w:rPr>
          <w:spacing w:val="-4"/>
          <w:szCs w:val="28"/>
        </w:rPr>
        <w:t>№ </w:t>
      </w:r>
      <w:r w:rsidRPr="00566740">
        <w:rPr>
          <w:rFonts w:cs="Times New Roman"/>
          <w:spacing w:val="-4"/>
          <w:szCs w:val="28"/>
        </w:rPr>
        <w:t xml:space="preserve">277 </w:t>
      </w:r>
      <w:r>
        <w:rPr>
          <w:rFonts w:cs="Times New Roman"/>
          <w:spacing w:val="-4"/>
          <w:szCs w:val="28"/>
        </w:rPr>
        <w:t>"</w:t>
      </w:r>
      <w:r w:rsidRPr="00566740">
        <w:rPr>
          <w:rFonts w:cs="Times New Roman"/>
          <w:spacing w:val="-4"/>
          <w:szCs w:val="28"/>
        </w:rPr>
        <w:t>О</w:t>
      </w:r>
      <w:r w:rsidR="00E52077">
        <w:rPr>
          <w:rFonts w:cs="Times New Roman"/>
          <w:spacing w:val="-4"/>
          <w:szCs w:val="28"/>
        </w:rPr>
        <w:t> </w:t>
      </w:r>
      <w:r w:rsidRPr="00566740">
        <w:rPr>
          <w:rFonts w:cs="Times New Roman"/>
          <w:spacing w:val="-4"/>
          <w:szCs w:val="28"/>
        </w:rPr>
        <w:t>пособии на ребенка</w:t>
      </w:r>
      <w:r>
        <w:rPr>
          <w:rFonts w:cs="Times New Roman"/>
          <w:spacing w:val="-4"/>
          <w:szCs w:val="28"/>
        </w:rPr>
        <w:t>"</w:t>
      </w:r>
      <w:r w:rsidRPr="00566740">
        <w:rPr>
          <w:rFonts w:cs="Times New Roman"/>
          <w:spacing w:val="-4"/>
          <w:szCs w:val="28"/>
        </w:rPr>
        <w:t xml:space="preserve"> с 1 февраля 2018</w:t>
      </w:r>
      <w:proofErr w:type="gramEnd"/>
      <w:r>
        <w:rPr>
          <w:rFonts w:cs="Times New Roman"/>
          <w:spacing w:val="-4"/>
          <w:szCs w:val="28"/>
        </w:rPr>
        <w:t xml:space="preserve"> года</w:t>
      </w:r>
      <w:r w:rsidRPr="00566740">
        <w:rPr>
          <w:rFonts w:cs="Times New Roman"/>
          <w:spacing w:val="-4"/>
          <w:szCs w:val="28"/>
        </w:rPr>
        <w:t xml:space="preserve"> на</w:t>
      </w:r>
      <w:r>
        <w:rPr>
          <w:rFonts w:cs="Times New Roman"/>
          <w:spacing w:val="-4"/>
          <w:szCs w:val="28"/>
        </w:rPr>
        <w:t xml:space="preserve"> </w:t>
      </w:r>
      <w:r w:rsidRPr="00566740">
        <w:rPr>
          <w:rFonts w:cs="Times New Roman"/>
          <w:spacing w:val="-4"/>
          <w:szCs w:val="28"/>
        </w:rPr>
        <w:t>3,8%, с 1 февраля 2019</w:t>
      </w:r>
      <w:r>
        <w:rPr>
          <w:rFonts w:cs="Times New Roman"/>
          <w:spacing w:val="-4"/>
          <w:szCs w:val="28"/>
        </w:rPr>
        <w:t xml:space="preserve"> года –</w:t>
      </w:r>
      <w:r w:rsidRPr="00566740">
        <w:rPr>
          <w:rFonts w:cs="Times New Roman"/>
          <w:spacing w:val="-4"/>
          <w:szCs w:val="28"/>
        </w:rPr>
        <w:t xml:space="preserve"> на</w:t>
      </w:r>
      <w:r>
        <w:rPr>
          <w:rFonts w:cs="Times New Roman"/>
          <w:spacing w:val="-4"/>
          <w:szCs w:val="28"/>
        </w:rPr>
        <w:t xml:space="preserve"> </w:t>
      </w:r>
      <w:r w:rsidRPr="00566740">
        <w:rPr>
          <w:rFonts w:cs="Times New Roman"/>
          <w:spacing w:val="-4"/>
          <w:szCs w:val="28"/>
        </w:rPr>
        <w:t>4%</w:t>
      </w:r>
      <w:r>
        <w:rPr>
          <w:rFonts w:cs="Times New Roman"/>
          <w:spacing w:val="-4"/>
          <w:szCs w:val="28"/>
        </w:rPr>
        <w:t>, с 1 февраля 2020 года –</w:t>
      </w:r>
      <w:r w:rsidRPr="00566740">
        <w:rPr>
          <w:rFonts w:cs="Times New Roman"/>
          <w:spacing w:val="-4"/>
          <w:szCs w:val="28"/>
        </w:rPr>
        <w:t xml:space="preserve"> на</w:t>
      </w:r>
      <w:r>
        <w:rPr>
          <w:rFonts w:cs="Times New Roman"/>
          <w:spacing w:val="-4"/>
          <w:szCs w:val="28"/>
        </w:rPr>
        <w:t xml:space="preserve"> </w:t>
      </w:r>
      <w:r w:rsidRPr="00566740">
        <w:rPr>
          <w:rFonts w:cs="Times New Roman"/>
          <w:spacing w:val="-4"/>
          <w:szCs w:val="28"/>
        </w:rPr>
        <w:t>4%.</w:t>
      </w:r>
    </w:p>
    <w:p w:rsidR="006647FA" w:rsidRDefault="006647FA" w:rsidP="006647FA">
      <w:pPr>
        <w:pStyle w:val="af5"/>
      </w:pPr>
    </w:p>
    <w:p w:rsidR="006647FA" w:rsidRPr="00F143C1" w:rsidRDefault="006647FA" w:rsidP="006647FA">
      <w:pPr>
        <w:pStyle w:val="af7"/>
      </w:pPr>
      <w:r>
        <w:t>Статья 17.</w:t>
      </w:r>
      <w:r>
        <w:tab/>
      </w:r>
      <w:r w:rsidRPr="00F143C1">
        <w:t>Вступление в силу настоящего Закона</w:t>
      </w:r>
    </w:p>
    <w:p w:rsidR="006647FA" w:rsidRPr="00B0432D" w:rsidRDefault="006647FA" w:rsidP="006647FA">
      <w:pPr>
        <w:pStyle w:val="af5"/>
      </w:pPr>
      <w:r w:rsidRPr="00B0432D">
        <w:t>Настоящий Закон вступает в силу с 1 января 201</w:t>
      </w:r>
      <w:r>
        <w:t>8</w:t>
      </w:r>
      <w:r w:rsidRPr="00B0432D">
        <w:t xml:space="preserve"> года.</w:t>
      </w:r>
    </w:p>
    <w:p w:rsidR="003E73EF" w:rsidRDefault="003E73EF" w:rsidP="005C3156">
      <w:pPr>
        <w:pStyle w:val="af5"/>
      </w:pPr>
    </w:p>
    <w:p w:rsidR="00B74C04" w:rsidRPr="00C030F7" w:rsidRDefault="00B74C04" w:rsidP="005C3156">
      <w:pPr>
        <w:pStyle w:val="af5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6647FA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6647FA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963EEF">
        <w:rPr>
          <w:b w:val="0"/>
          <w:szCs w:val="24"/>
        </w:rPr>
        <w:t>18 декабря 2017 года</w:t>
      </w:r>
      <w:r w:rsidR="00963EEF">
        <w:rPr>
          <w:b w:val="0"/>
          <w:szCs w:val="24"/>
        </w:rPr>
        <w:br/>
      </w:r>
      <w:r w:rsidR="00963EEF">
        <w:rPr>
          <w:b w:val="0"/>
          <w:sz w:val="28"/>
        </w:rPr>
        <w:t>№ 109</w:t>
      </w:r>
    </w:p>
    <w:sectPr w:rsidR="00FD6134" w:rsidRPr="00A959E6" w:rsidSect="00F477B0">
      <w:headerReference w:type="even" r:id="rId25"/>
      <w:headerReference w:type="default" r:id="rId26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02D" w:rsidRDefault="00B8502D">
      <w:r>
        <w:separator/>
      </w:r>
    </w:p>
  </w:endnote>
  <w:endnote w:type="continuationSeparator" w:id="0">
    <w:p w:rsidR="00B8502D" w:rsidRDefault="00B85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02D" w:rsidRDefault="00B8502D">
      <w:r>
        <w:separator/>
      </w:r>
    </w:p>
  </w:footnote>
  <w:footnote w:type="continuationSeparator" w:id="0">
    <w:p w:rsidR="00B8502D" w:rsidRDefault="00B85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9038EA" w:rsidP="00F477B0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A9290E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9038EA" w:rsidP="00F477B0">
    <w:pPr>
      <w:pStyle w:val="af1"/>
      <w:jc w:val="center"/>
      <w:rPr>
        <w:sz w:val="28"/>
        <w:szCs w:val="28"/>
      </w:rPr>
    </w:pPr>
    <w:r w:rsidRPr="00F477B0">
      <w:rPr>
        <w:rStyle w:val="af3"/>
        <w:sz w:val="28"/>
        <w:szCs w:val="28"/>
      </w:rPr>
      <w:fldChar w:fldCharType="begin"/>
    </w:r>
    <w:r w:rsidR="00A9290E" w:rsidRPr="00F477B0">
      <w:rPr>
        <w:rStyle w:val="af3"/>
        <w:sz w:val="28"/>
        <w:szCs w:val="28"/>
      </w:rPr>
      <w:instrText xml:space="preserve"> PAGE </w:instrText>
    </w:r>
    <w:r w:rsidRPr="00F477B0">
      <w:rPr>
        <w:rStyle w:val="af3"/>
        <w:sz w:val="28"/>
        <w:szCs w:val="28"/>
      </w:rPr>
      <w:fldChar w:fldCharType="separate"/>
    </w:r>
    <w:r w:rsidR="00963EEF">
      <w:rPr>
        <w:rStyle w:val="af3"/>
        <w:noProof/>
        <w:sz w:val="28"/>
        <w:szCs w:val="28"/>
      </w:rPr>
      <w:t>- 18 -</w:t>
    </w:r>
    <w:r w:rsidRPr="00F477B0">
      <w:rPr>
        <w:rStyle w:val="af3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1FC"/>
    <w:rsid w:val="00020FE6"/>
    <w:rsid w:val="00054713"/>
    <w:rsid w:val="0006537F"/>
    <w:rsid w:val="00071D9D"/>
    <w:rsid w:val="0008499A"/>
    <w:rsid w:val="00092981"/>
    <w:rsid w:val="000E56C0"/>
    <w:rsid w:val="000F4A77"/>
    <w:rsid w:val="0010794F"/>
    <w:rsid w:val="00121570"/>
    <w:rsid w:val="001511FC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40937"/>
    <w:rsid w:val="00445D5C"/>
    <w:rsid w:val="00493015"/>
    <w:rsid w:val="004B374D"/>
    <w:rsid w:val="00500E19"/>
    <w:rsid w:val="00517274"/>
    <w:rsid w:val="0059722D"/>
    <w:rsid w:val="005B0608"/>
    <w:rsid w:val="005C3156"/>
    <w:rsid w:val="005E7F6D"/>
    <w:rsid w:val="00647494"/>
    <w:rsid w:val="006647FA"/>
    <w:rsid w:val="00667287"/>
    <w:rsid w:val="0068369D"/>
    <w:rsid w:val="007651B7"/>
    <w:rsid w:val="00795530"/>
    <w:rsid w:val="007A532A"/>
    <w:rsid w:val="007C0671"/>
    <w:rsid w:val="007E037B"/>
    <w:rsid w:val="007E5602"/>
    <w:rsid w:val="00875C8E"/>
    <w:rsid w:val="008959A1"/>
    <w:rsid w:val="008B6846"/>
    <w:rsid w:val="008C2E2E"/>
    <w:rsid w:val="009038EA"/>
    <w:rsid w:val="009241F2"/>
    <w:rsid w:val="00943D1B"/>
    <w:rsid w:val="00963EEF"/>
    <w:rsid w:val="0099162E"/>
    <w:rsid w:val="00992333"/>
    <w:rsid w:val="009A5FBB"/>
    <w:rsid w:val="009B626C"/>
    <w:rsid w:val="009B7190"/>
    <w:rsid w:val="009C5333"/>
    <w:rsid w:val="009D74DA"/>
    <w:rsid w:val="009E5AF0"/>
    <w:rsid w:val="009F2D7D"/>
    <w:rsid w:val="00A53316"/>
    <w:rsid w:val="00A55B7D"/>
    <w:rsid w:val="00A62B8A"/>
    <w:rsid w:val="00A70CCA"/>
    <w:rsid w:val="00A9290E"/>
    <w:rsid w:val="00A959E6"/>
    <w:rsid w:val="00AB42C8"/>
    <w:rsid w:val="00AC1428"/>
    <w:rsid w:val="00AD2AE4"/>
    <w:rsid w:val="00AF14AC"/>
    <w:rsid w:val="00B7270B"/>
    <w:rsid w:val="00B74C04"/>
    <w:rsid w:val="00B81ABD"/>
    <w:rsid w:val="00B8502D"/>
    <w:rsid w:val="00BB23C5"/>
    <w:rsid w:val="00C030F7"/>
    <w:rsid w:val="00C05843"/>
    <w:rsid w:val="00C258B6"/>
    <w:rsid w:val="00C30809"/>
    <w:rsid w:val="00C35F2B"/>
    <w:rsid w:val="00C439A0"/>
    <w:rsid w:val="00C90B6E"/>
    <w:rsid w:val="00C916D5"/>
    <w:rsid w:val="00CA6C59"/>
    <w:rsid w:val="00CD44F9"/>
    <w:rsid w:val="00D045D6"/>
    <w:rsid w:val="00D10ED3"/>
    <w:rsid w:val="00D3147C"/>
    <w:rsid w:val="00DA668A"/>
    <w:rsid w:val="00DD514C"/>
    <w:rsid w:val="00DF41A5"/>
    <w:rsid w:val="00E24E8A"/>
    <w:rsid w:val="00E412E9"/>
    <w:rsid w:val="00E45779"/>
    <w:rsid w:val="00E52077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link w:val="af2"/>
    <w:uiPriority w:val="99"/>
    <w:rsid w:val="00B7270B"/>
    <w:pPr>
      <w:tabs>
        <w:tab w:val="center" w:pos="4677"/>
        <w:tab w:val="right" w:pos="9355"/>
      </w:tabs>
    </w:pPr>
  </w:style>
  <w:style w:type="character" w:styleId="af3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4">
    <w:name w:val="Назв_зкн"/>
    <w:next w:val="af5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6">
    <w:name w:val="принят_зкн"/>
    <w:next w:val="af5"/>
    <w:rsid w:val="00AD2AE4"/>
    <w:pPr>
      <w:widowControl w:val="0"/>
      <w:jc w:val="center"/>
    </w:pPr>
    <w:rPr>
      <w:sz w:val="28"/>
      <w:szCs w:val="28"/>
    </w:rPr>
  </w:style>
  <w:style w:type="paragraph" w:customStyle="1" w:styleId="af7">
    <w:name w:val="статья_зкн"/>
    <w:next w:val="af5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5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8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9">
    <w:name w:val="Emphasis"/>
    <w:qFormat/>
    <w:rsid w:val="00020FE6"/>
    <w:rPr>
      <w:i/>
      <w:iCs/>
    </w:rPr>
  </w:style>
  <w:style w:type="character" w:styleId="afa">
    <w:name w:val="Hyperlink"/>
    <w:uiPriority w:val="99"/>
    <w:semiHidden/>
    <w:rsid w:val="00020FE6"/>
    <w:rPr>
      <w:color w:val="0000FF"/>
      <w:u w:val="single"/>
    </w:rPr>
  </w:style>
  <w:style w:type="paragraph" w:styleId="afb">
    <w:name w:val="Date"/>
    <w:basedOn w:val="a2"/>
    <w:next w:val="a2"/>
    <w:semiHidden/>
    <w:rsid w:val="00020FE6"/>
  </w:style>
  <w:style w:type="paragraph" w:styleId="afc">
    <w:name w:val="Note Heading"/>
    <w:basedOn w:val="a2"/>
    <w:next w:val="a2"/>
    <w:semiHidden/>
    <w:rsid w:val="00020FE6"/>
  </w:style>
  <w:style w:type="table" w:styleId="afd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e">
    <w:name w:val="Body Text"/>
    <w:basedOn w:val="a2"/>
    <w:semiHidden/>
    <w:rsid w:val="00020FE6"/>
    <w:pPr>
      <w:spacing w:after="120"/>
    </w:pPr>
  </w:style>
  <w:style w:type="paragraph" w:styleId="aff">
    <w:name w:val="Body Text First Indent"/>
    <w:basedOn w:val="afe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0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1">
    <w:name w:val="footer"/>
    <w:basedOn w:val="a2"/>
    <w:link w:val="aff2"/>
    <w:uiPriority w:val="99"/>
    <w:rsid w:val="00020FE6"/>
    <w:pPr>
      <w:tabs>
        <w:tab w:val="center" w:pos="4677"/>
        <w:tab w:val="right" w:pos="9355"/>
      </w:tabs>
    </w:pPr>
  </w:style>
  <w:style w:type="character" w:styleId="aff3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5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6">
    <w:name w:val="Signature"/>
    <w:basedOn w:val="a2"/>
    <w:semiHidden/>
    <w:rsid w:val="00020FE6"/>
    <w:pPr>
      <w:ind w:left="4252"/>
    </w:pPr>
  </w:style>
  <w:style w:type="paragraph" w:styleId="aff7">
    <w:name w:val="Salutation"/>
    <w:basedOn w:val="a2"/>
    <w:next w:val="a2"/>
    <w:semiHidden/>
    <w:rsid w:val="00020FE6"/>
  </w:style>
  <w:style w:type="paragraph" w:styleId="aff8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9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a">
    <w:name w:val="Closing"/>
    <w:basedOn w:val="a2"/>
    <w:semiHidden/>
    <w:rsid w:val="00020FE6"/>
    <w:pPr>
      <w:ind w:left="4252"/>
    </w:pPr>
  </w:style>
  <w:style w:type="table" w:styleId="affb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c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d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e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0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1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2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3">
    <w:name w:val="E-mail Signature"/>
    <w:basedOn w:val="a2"/>
    <w:semiHidden/>
    <w:rsid w:val="00020FE6"/>
  </w:style>
  <w:style w:type="paragraph" w:customStyle="1" w:styleId="82">
    <w:name w:val="8 см"/>
    <w:basedOn w:val="af4"/>
    <w:rsid w:val="007E037B"/>
    <w:pPr>
      <w:spacing w:before="4536"/>
    </w:pPr>
    <w:rPr>
      <w:lang w:val="en-US"/>
    </w:rPr>
  </w:style>
  <w:style w:type="paragraph" w:customStyle="1" w:styleId="afff4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5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6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6647F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6647F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647F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6647F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647F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647FA"/>
    <w:pPr>
      <w:widowControl w:val="0"/>
      <w:autoSpaceDE w:val="0"/>
      <w:autoSpaceDN w:val="0"/>
    </w:pPr>
    <w:rPr>
      <w:rFonts w:ascii="Arial" w:hAnsi="Arial" w:cs="Arial"/>
    </w:rPr>
  </w:style>
  <w:style w:type="paragraph" w:styleId="afff7">
    <w:name w:val="Balloon Text"/>
    <w:basedOn w:val="a2"/>
    <w:link w:val="afff8"/>
    <w:uiPriority w:val="99"/>
    <w:unhideWhenUsed/>
    <w:rsid w:val="006647FA"/>
    <w:rPr>
      <w:rFonts w:ascii="Tahoma" w:eastAsia="Calibri" w:hAnsi="Tahoma" w:cs="Tahoma"/>
      <w:sz w:val="16"/>
      <w:szCs w:val="16"/>
      <w:lang w:eastAsia="en-US"/>
    </w:rPr>
  </w:style>
  <w:style w:type="character" w:customStyle="1" w:styleId="afff8">
    <w:name w:val="Текст выноски Знак"/>
    <w:link w:val="afff7"/>
    <w:uiPriority w:val="99"/>
    <w:rsid w:val="006647FA"/>
    <w:rPr>
      <w:rFonts w:ascii="Tahoma" w:eastAsia="Calibri" w:hAnsi="Tahoma" w:cs="Tahoma"/>
      <w:sz w:val="16"/>
      <w:szCs w:val="16"/>
      <w:lang w:eastAsia="en-US"/>
    </w:rPr>
  </w:style>
  <w:style w:type="character" w:customStyle="1" w:styleId="af2">
    <w:name w:val="Верхний колонтитул Знак"/>
    <w:link w:val="af1"/>
    <w:uiPriority w:val="99"/>
    <w:rsid w:val="006647FA"/>
    <w:rPr>
      <w:sz w:val="24"/>
      <w:szCs w:val="24"/>
    </w:rPr>
  </w:style>
  <w:style w:type="character" w:customStyle="1" w:styleId="aff2">
    <w:name w:val="Нижний колонтитул Знак"/>
    <w:link w:val="aff1"/>
    <w:uiPriority w:val="99"/>
    <w:rsid w:val="006647F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21B35F7686995870467831445295A9CF84529E4752F0200E81CBDDA87174H" TargetMode="External"/><Relationship Id="rId13" Type="http://schemas.openxmlformats.org/officeDocument/2006/relationships/hyperlink" Target="consultantplus://offline/ref=3FF4428575CFC3C5CDAC54032845C11C3C95DAD27971C745868B964F29F418A78EA64BC60F92C64446BCE5J2u3N" TargetMode="External"/><Relationship Id="rId18" Type="http://schemas.openxmlformats.org/officeDocument/2006/relationships/hyperlink" Target="consultantplus://offline/ref=3FF4428575CFC3C5CDAC54032845C11C3C95DAD27971C745868B964F29F418A78EA64BC60F92C64446BCE5J2u3N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F4428575CFC3C5CDAC4A0E3E2996163A9987DA7B75CC15DCD4CD127EFD12F0C9E912844B9DC044J4u2N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FF4428575CFC3C5CDAC4A0E3E299616399E84D67B77CC15DCD4CD127EFD12F0C9E912864A9BJCuEN" TargetMode="External"/><Relationship Id="rId17" Type="http://schemas.openxmlformats.org/officeDocument/2006/relationships/hyperlink" Target="consultantplus://offline/ref=3FF4428575CFC3C5CDAC54032845C11C3C95DAD27971C745868B964F29F418A78EA64BC60F92C64446BCE5J2u3N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FF4428575CFC3C5CDAC54032845C11C3C95DAD27971C745868B964F29F418A78EA64BC60F92C64446BCE5J2u3N" TargetMode="External"/><Relationship Id="rId20" Type="http://schemas.openxmlformats.org/officeDocument/2006/relationships/hyperlink" Target="consultantplus://offline/ref=3FF4428575CFC3C5CDAC54032845C11C3C95DAD27876CF42838B964F29F418A78EA64BC60F92C64446BCE5J2u2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FF4428575CFC3C5CDAC54032845C11C3C95DAD27971C44A898B964F29F418A7J8uEN" TargetMode="External"/><Relationship Id="rId24" Type="http://schemas.openxmlformats.org/officeDocument/2006/relationships/hyperlink" Target="consultantplus://offline/ref=BF4ABA9E4868B3B43E72E27DF9B34380218A610C40CA0EFC037E3583A78D551F3E848D9CED7EB61A4A7404q0U9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FF4428575CFC3C5CDAC54032845C11C3C95DAD27971C745868B964F29F418A78EA64BC60F92C64446BCE5J2u3N" TargetMode="External"/><Relationship Id="rId23" Type="http://schemas.openxmlformats.org/officeDocument/2006/relationships/hyperlink" Target="consultantplus://offline/ref=BF4ABA9E4868B3B43E72E27DF9B34380218A610C40CA0EFC037E3583A78D551F3E848D9CED7EB61A4A7404q0U9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221B35F768699587046663C523EC2A3CA8F0C9A4554F87F5BDE9080FF1DF0437278H" TargetMode="External"/><Relationship Id="rId19" Type="http://schemas.openxmlformats.org/officeDocument/2006/relationships/hyperlink" Target="consultantplus://offline/ref=3FF4428575CFC3C5CDAC54032845C11C3C95DAD27878C54B818B964F29F418A78EA64BC60F92C64446BAE1J2u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21B35F7686995870467831445295A9CC8D52924351F0200E81CBDDA87174H" TargetMode="External"/><Relationship Id="rId14" Type="http://schemas.openxmlformats.org/officeDocument/2006/relationships/hyperlink" Target="consultantplus://offline/ref=3FF4428575CFC3C5CDAC54032845C11C3C95DAD27971C745868B964F29F418A78EA64BC60F92C64446BCE5J2u3N" TargetMode="External"/><Relationship Id="rId22" Type="http://schemas.openxmlformats.org/officeDocument/2006/relationships/hyperlink" Target="consultantplus://offline/ref=3FF4428575CFC3C5CDAC54032845C11C3C95DAD27879C142878B964F29F418A7J8uEN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7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2017_Глава.dotx</Template>
  <TotalTime>1</TotalTime>
  <Pages>18</Pages>
  <Words>6713</Words>
  <Characters>38265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44889</CharactersWithSpaces>
  <SharedDoc>false</SharedDoc>
  <HLinks>
    <vt:vector size="300" baseType="variant">
      <vt:variant>
        <vt:i4>1835008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consultantplus://offline/ref=BF4ABA9E4868B3B43E72E27DF9B34380218A610C40CA0EFC037E3583A78D551F3E848D9CED7EB61A4A7404q0U9I</vt:lpwstr>
      </vt:variant>
      <vt:variant>
        <vt:lpwstr/>
      </vt:variant>
      <vt:variant>
        <vt:i4>1835008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consultantplus://offline/ref=BF4ABA9E4868B3B43E72E27DF9B34380218A610C40CA0EFC037E3583A78D551F3E848D9CED7EB61A4A7404q0U9I</vt:lpwstr>
      </vt:variant>
      <vt:variant>
        <vt:lpwstr/>
      </vt:variant>
      <vt:variant>
        <vt:i4>4128867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consultantplus://offline/ref=3FF4428575CFC3C5CDAC54032845C11C3C95DAD27879C142878B964F29F418A7J8uEN</vt:lpwstr>
      </vt:variant>
      <vt:variant>
        <vt:lpwstr/>
      </vt:variant>
      <vt:variant>
        <vt:i4>3801215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P56897</vt:lpwstr>
      </vt:variant>
      <vt:variant>
        <vt:i4>3473523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P56858</vt:lpwstr>
      </vt:variant>
      <vt:variant>
        <vt:i4>3670132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P56825</vt:lpwstr>
      </vt:variant>
      <vt:variant>
        <vt:i4>3276849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consultantplus://offline/ref=3FF4428575CFC3C5CDAC4A0E3E2996163A9987DA7B75CC15DCD4CD127EFD12F0C9E912844B9DC044J4u2N</vt:lpwstr>
      </vt:variant>
      <vt:variant>
        <vt:lpwstr/>
      </vt:variant>
      <vt:variant>
        <vt:i4>6029395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consultantplus://offline/ref=3FF4428575CFC3C5CDAC54032845C11C3C95DAD27876CF42838B964F29F418A78EA64BC60F92C64446BCE5J2u2N</vt:lpwstr>
      </vt:variant>
      <vt:variant>
        <vt:lpwstr/>
      </vt:variant>
      <vt:variant>
        <vt:i4>6029402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consultantplus://offline/ref=3FF4428575CFC3C5CDAC54032845C11C3C95DAD27878C54B818B964F29F418A78EA64BC60F92C64446BAE1J2u2N</vt:lpwstr>
      </vt:variant>
      <vt:variant>
        <vt:lpwstr/>
      </vt:variant>
      <vt:variant>
        <vt:i4>65607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6029319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consultantplus://offline/ref=3FF4428575CFC3C5CDAC54032845C11C3C95DAD27971C745868B964F29F418A78EA64BC60F92C64446BCE5J2u3N</vt:lpwstr>
      </vt:variant>
      <vt:variant>
        <vt:lpwstr/>
      </vt:variant>
      <vt:variant>
        <vt:i4>6029319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consultantplus://offline/ref=3FF4428575CFC3C5CDAC54032845C11C3C95DAD27971C745868B964F29F418A78EA64BC60F92C64446BCE5J2u3N</vt:lpwstr>
      </vt:variant>
      <vt:variant>
        <vt:lpwstr/>
      </vt:variant>
      <vt:variant>
        <vt:i4>6029319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consultantplus://offline/ref=3FF4428575CFC3C5CDAC54032845C11C3C95DAD27971C745868B964F29F418A78EA64BC60F92C64446BCE5J2u3N</vt:lpwstr>
      </vt:variant>
      <vt:variant>
        <vt:lpwstr/>
      </vt:variant>
      <vt:variant>
        <vt:i4>6029319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consultantplus://offline/ref=3FF4428575CFC3C5CDAC54032845C11C3C95DAD27971C745868B964F29F418A78EA64BC60F92C64446BCE5J2u3N</vt:lpwstr>
      </vt:variant>
      <vt:variant>
        <vt:lpwstr/>
      </vt:variant>
      <vt:variant>
        <vt:i4>6029319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consultantplus://offline/ref=3FF4428575CFC3C5CDAC54032845C11C3C95DAD27971C745868B964F29F418A78EA64BC60F92C64446BCE5J2u3N</vt:lpwstr>
      </vt:variant>
      <vt:variant>
        <vt:lpwstr/>
      </vt:variant>
      <vt:variant>
        <vt:i4>6029319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consultantplus://offline/ref=3FF4428575CFC3C5CDAC54032845C11C3C95DAD27971C745868B964F29F418A78EA64BC60F92C64446BCE5J2u3N</vt:lpwstr>
      </vt:variant>
      <vt:variant>
        <vt:lpwstr/>
      </vt:variant>
      <vt:variant>
        <vt:i4>6619232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consultantplus://offline/ref=3FF4428575CFC3C5CDAC4A0E3E299616399E84D67B77CC15DCD4CD127EFD12F0C9E912864A9BJCuEN</vt:lpwstr>
      </vt:variant>
      <vt:variant>
        <vt:lpwstr/>
      </vt:variant>
      <vt:variant>
        <vt:i4>393285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P157</vt:lpwstr>
      </vt:variant>
      <vt:variant>
        <vt:i4>5308418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3932277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P56930</vt:lpwstr>
      </vt:variant>
      <vt:variant>
        <vt:i4>3473527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P56515</vt:lpwstr>
      </vt:variant>
      <vt:variant>
        <vt:i4>3473527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P56515</vt:lpwstr>
      </vt:variant>
      <vt:variant>
        <vt:i4>3473523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P56050</vt:lpwstr>
      </vt:variant>
      <vt:variant>
        <vt:i4>4063348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P55813</vt:lpwstr>
      </vt:variant>
      <vt:variant>
        <vt:i4>3342453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P55701</vt:lpwstr>
      </vt:variant>
      <vt:variant>
        <vt:i4>3473521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P55545</vt:lpwstr>
      </vt:variant>
      <vt:variant>
        <vt:i4>3276919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P55423</vt:lpwstr>
      </vt:variant>
      <vt:variant>
        <vt:i4>3211381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P55105</vt:lpwstr>
      </vt:variant>
      <vt:variant>
        <vt:i4>3735669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P54814</vt:lpwstr>
      </vt:variant>
      <vt:variant>
        <vt:i4>3604598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P37713</vt:lpwstr>
      </vt:variant>
      <vt:variant>
        <vt:i4>3145850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P18829</vt:lpwstr>
      </vt:variant>
      <vt:variant>
        <vt:i4>3473528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P11094</vt:lpwstr>
      </vt:variant>
      <vt:variant>
        <vt:i4>655428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P3490</vt:lpwstr>
      </vt:variant>
      <vt:variant>
        <vt:i4>3211376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P18</vt:lpwstr>
      </vt:variant>
      <vt:variant>
        <vt:i4>65600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P3023</vt:lpwstr>
      </vt:variant>
      <vt:variant>
        <vt:i4>70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P2629</vt:lpwstr>
      </vt:variant>
      <vt:variant>
        <vt:i4>3211376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P18</vt:lpwstr>
      </vt:variant>
      <vt:variant>
        <vt:i4>65605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P2534</vt:lpwstr>
      </vt:variant>
      <vt:variant>
        <vt:i4>65604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P2433</vt:lpwstr>
      </vt:variant>
      <vt:variant>
        <vt:i4>458824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P1861</vt:lpwstr>
      </vt:variant>
      <vt:variant>
        <vt:i4>4128818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consultantplus://offline/ref=3FF4428575CFC3C5CDAC54032845C11C3C95DAD27971C44A898B964F29F418A7J8uEN</vt:lpwstr>
      </vt:variant>
      <vt:variant>
        <vt:lpwstr/>
      </vt:variant>
      <vt:variant>
        <vt:i4>65608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P1809</vt:lpwstr>
      </vt:variant>
      <vt:variant>
        <vt:i4>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P1417</vt:lpwstr>
      </vt:variant>
      <vt:variant>
        <vt:i4>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P1319</vt:lpwstr>
      </vt:variant>
      <vt:variant>
        <vt:i4>983112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P986</vt:lpwstr>
      </vt:variant>
      <vt:variant>
        <vt:i4>2556005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consultantplus://offline/ref=8221B35F768699587046663C523EC2A3CA8F0C9A4554F87F5BDE9080FF1DF0437278H</vt:lpwstr>
      </vt:variant>
      <vt:variant>
        <vt:lpwstr/>
      </vt:variant>
      <vt:variant>
        <vt:i4>4194393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consultantplus://offline/ref=8221B35F7686995870467831445295A9CC8D52924351F0200E81CBDDA87174H</vt:lpwstr>
      </vt:variant>
      <vt:variant>
        <vt:lpwstr/>
      </vt:variant>
      <vt:variant>
        <vt:i4>4194396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consultantplus://offline/ref=8221B35F7686995870467831445295A9CF84529E4752F0200E81CBDDA87174H</vt:lpwstr>
      </vt:variant>
      <vt:variant>
        <vt:lpwstr/>
      </vt:variant>
      <vt:variant>
        <vt:i4>131142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P664</vt:lpwstr>
      </vt:variant>
      <vt:variant>
        <vt:i4>262217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2017-12-08T09:30:00Z</cp:lastPrinted>
  <dcterms:created xsi:type="dcterms:W3CDTF">2017-12-18T12:50:00Z</dcterms:created>
  <dcterms:modified xsi:type="dcterms:W3CDTF">2017-12-18T12:50:00Z</dcterms:modified>
</cp:coreProperties>
</file>